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8F60F9" w:rsidR="00CF054F" w:rsidP="087B39B4" w:rsidRDefault="004274DA" w14:paraId="33DE6B84" wp14:textId="77777777" wp14:noSpellErr="1">
      <w:pPr>
        <w:spacing w:after="0" w:line="259" w:lineRule="auto"/>
        <w:ind w:left="0" w:firstLine="0"/>
        <w:rPr>
          <w:b w:val="1"/>
          <w:bCs w:val="1"/>
          <w:color w:val="006666"/>
          <w:sz w:val="36"/>
          <w:szCs w:val="36"/>
        </w:rPr>
      </w:pPr>
      <w:r w:rsidRPr="087B39B4" w:rsidR="087B39B4">
        <w:rPr>
          <w:b w:val="1"/>
          <w:bCs w:val="1"/>
          <w:color w:val="006666"/>
          <w:sz w:val="36"/>
          <w:szCs w:val="36"/>
        </w:rPr>
        <w:t xml:space="preserve">Roundtables </w:t>
      </w:r>
      <w:r w:rsidRPr="087B39B4" w:rsidR="087B39B4">
        <w:rPr>
          <w:b w:val="1"/>
          <w:bCs w:val="1"/>
          <w:color w:val="006666"/>
          <w:sz w:val="36"/>
          <w:szCs w:val="36"/>
        </w:rPr>
        <w:t>F</w:t>
      </w:r>
      <w:r w:rsidRPr="087B39B4" w:rsidR="087B39B4">
        <w:rPr>
          <w:b w:val="1"/>
          <w:bCs w:val="1"/>
          <w:color w:val="006666"/>
          <w:sz w:val="36"/>
          <w:szCs w:val="36"/>
        </w:rPr>
        <w:t>ramework</w:t>
      </w:r>
      <w:r w:rsidRPr="087B39B4" w:rsidR="087B39B4">
        <w:rPr>
          <w:b w:val="1"/>
          <w:bCs w:val="1"/>
          <w:color w:val="006666"/>
          <w:sz w:val="36"/>
          <w:szCs w:val="36"/>
        </w:rPr>
        <w:t xml:space="preserve"> </w:t>
      </w:r>
      <w:r w:rsidRPr="087B39B4" w:rsidR="087B39B4">
        <w:rPr>
          <w:b w:val="1"/>
          <w:bCs w:val="1"/>
          <w:color w:val="006666"/>
          <w:sz w:val="36"/>
          <w:szCs w:val="36"/>
        </w:rPr>
        <w:t>&amp; Overview</w:t>
      </w:r>
      <w:r w:rsidRPr="087B39B4" w:rsidR="087B39B4">
        <w:rPr>
          <w:color w:val="006666"/>
        </w:rPr>
        <w:t xml:space="preserve">  </w:t>
      </w:r>
    </w:p>
    <w:p xmlns:wp14="http://schemas.microsoft.com/office/word/2010/wordml" w:rsidR="00CF054F" w:rsidRDefault="004274DA" w14:paraId="0DFAE634" wp14:textId="77777777">
      <w:pPr>
        <w:spacing w:after="0" w:line="259" w:lineRule="auto"/>
        <w:ind w:left="0" w:firstLine="0"/>
      </w:pPr>
      <w:r>
        <w:t xml:space="preserve">  </w:t>
      </w:r>
    </w:p>
    <w:p xmlns:wp14="http://schemas.microsoft.com/office/word/2010/wordml" w:rsidR="00CF054F" w:rsidRDefault="004274DA" w14:paraId="6DAD2DB2" wp14:textId="77777777" wp14:noSpellErr="1">
      <w:pPr>
        <w:pStyle w:val="Heading1"/>
        <w:ind w:left="-5"/>
      </w:pPr>
      <w:r w:rsidR="087B39B4">
        <w:rPr/>
        <w:t xml:space="preserve">Objective </w:t>
      </w:r>
    </w:p>
    <w:p xmlns:wp14="http://schemas.microsoft.com/office/word/2010/wordml" w:rsidR="00CF054F" w:rsidRDefault="004274DA" w14:paraId="29D6B04F" wp14:textId="77777777">
      <w:pPr>
        <w:spacing w:after="0" w:line="259" w:lineRule="auto"/>
        <w:ind w:left="0" w:firstLine="0"/>
      </w:pPr>
      <w:r>
        <w:rPr>
          <w:b/>
        </w:rPr>
        <w:t xml:space="preserve"> </w:t>
      </w:r>
    </w:p>
    <w:p xmlns:wp14="http://schemas.microsoft.com/office/word/2010/wordml" w:rsidR="00CF054F" w:rsidRDefault="004274DA" w14:paraId="73E4EE08" wp14:textId="77777777" wp14:noSpellErr="1">
      <w:pPr>
        <w:ind w:left="-5"/>
      </w:pPr>
      <w:r w:rsidRPr="668E7AB0" w:rsidR="668E7AB0">
        <w:rPr>
          <w:color w:val="000000" w:themeColor="text1" w:themeTint="FF" w:themeShade="FF"/>
        </w:rPr>
        <w:t>The objective of the NAWBO Roundtables</w:t>
      </w:r>
      <w:r w:rsidRPr="668E7AB0" w:rsidR="668E7AB0">
        <w:rPr>
          <w:color w:val="000000" w:themeColor="text1" w:themeTint="FF" w:themeShade="FF"/>
        </w:rPr>
        <w:t xml:space="preserve"> program</w:t>
      </w:r>
      <w:r w:rsidRPr="668E7AB0" w:rsidR="668E7AB0">
        <w:rPr>
          <w:color w:val="000000" w:themeColor="text1" w:themeTint="FF" w:themeShade="FF"/>
        </w:rPr>
        <w:t xml:space="preserve"> is to develop intimate business relationships</w:t>
      </w:r>
      <w:r w:rsidR="668E7AB0">
        <w:rPr/>
        <w:t xml:space="preserve"> with a small group of members, providing support, feedback and expertise, while encouraging success for all members.  </w:t>
      </w:r>
    </w:p>
    <w:p xmlns:wp14="http://schemas.microsoft.com/office/word/2010/wordml" w:rsidR="00CF054F" w:rsidP="668E7AB0" w:rsidRDefault="004274DA" w14:paraId="0A6959E7" wp14:noSpellErr="1" wp14:textId="3D7BAAAF">
      <w:pPr>
        <w:pStyle w:val="Normal"/>
        <w:spacing w:after="0" w:line="259" w:lineRule="auto"/>
        <w:ind w:left="-15" w:hanging="0"/>
      </w:pPr>
    </w:p>
    <w:p xmlns:wp14="http://schemas.microsoft.com/office/word/2010/wordml" w:rsidR="00CF054F" w:rsidRDefault="004274DA" w14:paraId="346469E6" wp14:textId="77777777" wp14:noSpellErr="1">
      <w:pPr>
        <w:pStyle w:val="Heading1"/>
        <w:ind w:left="-5"/>
      </w:pPr>
      <w:r w:rsidR="087B39B4">
        <w:rPr/>
        <w:t xml:space="preserve">Guiding principles  </w:t>
      </w:r>
    </w:p>
    <w:p xmlns:wp14="http://schemas.microsoft.com/office/word/2010/wordml" w:rsidR="00EF55BD" w:rsidRDefault="004274DA" w14:paraId="2ED89E4A" wp14:textId="77777777" wp14:noSpellErr="1">
      <w:pPr>
        <w:numPr>
          <w:ilvl w:val="0"/>
          <w:numId w:val="1"/>
        </w:numPr>
        <w:ind w:hanging="360"/>
        <w:rPr/>
      </w:pPr>
      <w:r w:rsidR="087B39B4">
        <w:rPr/>
        <w:t xml:space="preserve">Confidentiality – all </w:t>
      </w:r>
      <w:r w:rsidR="087B39B4">
        <w:rPr/>
        <w:t>information shared during round</w:t>
      </w:r>
      <w:r w:rsidR="087B39B4">
        <w:rPr/>
        <w:t>table mee</w:t>
      </w:r>
      <w:r w:rsidR="087B39B4">
        <w:rPr/>
        <w:t>tings remains within the group</w:t>
      </w:r>
    </w:p>
    <w:p xmlns:wp14="http://schemas.microsoft.com/office/word/2010/wordml" w:rsidR="00CF054F" w:rsidRDefault="004274DA" w14:paraId="22A8E371" wp14:textId="77777777" wp14:noSpellErr="1">
      <w:pPr>
        <w:numPr>
          <w:ilvl w:val="0"/>
          <w:numId w:val="1"/>
        </w:numPr>
        <w:ind w:hanging="360"/>
        <w:rPr/>
      </w:pPr>
      <w:r w:rsidR="087B39B4">
        <w:rPr/>
        <w:t xml:space="preserve">Communication – open and supportive </w:t>
      </w:r>
    </w:p>
    <w:p xmlns:wp14="http://schemas.microsoft.com/office/word/2010/wordml" w:rsidR="00CF054F" w:rsidRDefault="004274DA" w14:paraId="59EA4EEE" wp14:textId="77777777" wp14:noSpellErr="1">
      <w:pPr>
        <w:numPr>
          <w:ilvl w:val="0"/>
          <w:numId w:val="1"/>
        </w:numPr>
        <w:ind w:hanging="360"/>
        <w:rPr/>
      </w:pPr>
      <w:r w:rsidR="087B39B4">
        <w:rPr/>
        <w:t xml:space="preserve">Advice – </w:t>
      </w:r>
      <w:r w:rsidR="087B39B4">
        <w:rPr/>
        <w:t xml:space="preserve">groups </w:t>
      </w:r>
      <w:r w:rsidR="087B39B4">
        <w:rPr/>
        <w:t xml:space="preserve">don’t offer business advice, </w:t>
      </w:r>
      <w:r w:rsidR="087B39B4">
        <w:rPr/>
        <w:t xml:space="preserve">members </w:t>
      </w:r>
      <w:r w:rsidR="087B39B4">
        <w:rPr/>
        <w:t>rather provide suggestions</w:t>
      </w:r>
      <w:r w:rsidR="087B39B4">
        <w:rPr/>
        <w:t xml:space="preserve"> or examples of things that they </w:t>
      </w:r>
      <w:r w:rsidR="087B39B4">
        <w:rPr/>
        <w:t xml:space="preserve">have done </w:t>
      </w:r>
    </w:p>
    <w:p xmlns:wp14="http://schemas.microsoft.com/office/word/2010/wordml" w:rsidR="00EF55BD" w:rsidRDefault="00FD184D" w14:paraId="69D9A5DB" wp14:textId="77777777" wp14:noSpellErr="1">
      <w:pPr>
        <w:numPr>
          <w:ilvl w:val="0"/>
          <w:numId w:val="1"/>
        </w:numPr>
        <w:ind w:hanging="360"/>
        <w:rPr/>
      </w:pPr>
      <w:r w:rsidR="087B39B4">
        <w:rPr/>
        <w:t>Advertisement-Free</w:t>
      </w:r>
      <w:r w:rsidR="087B39B4">
        <w:rPr/>
        <w:t xml:space="preserve"> </w:t>
      </w:r>
      <w:r w:rsidR="087B39B4">
        <w:rPr/>
        <w:t>- meetings will be a “sales pitch free” zone</w:t>
      </w:r>
    </w:p>
    <w:p xmlns:wp14="http://schemas.microsoft.com/office/word/2010/wordml" w:rsidR="00CF054F" w:rsidRDefault="004274DA" w14:paraId="5599DAD0" wp14:textId="77777777" wp14:noSpellErr="1">
      <w:pPr>
        <w:numPr>
          <w:ilvl w:val="0"/>
          <w:numId w:val="1"/>
        </w:numPr>
        <w:ind w:hanging="360"/>
        <w:rPr/>
      </w:pPr>
      <w:r w:rsidR="668E7AB0">
        <w:rPr/>
        <w:t>Commitment</w:t>
      </w:r>
      <w:r w:rsidR="668E7AB0">
        <w:rPr/>
        <w:t xml:space="preserve"> </w:t>
      </w:r>
      <w:r w:rsidR="668E7AB0">
        <w:rPr/>
        <w:t xml:space="preserve">- </w:t>
      </w:r>
      <w:r w:rsidR="668E7AB0">
        <w:rPr/>
        <w:t xml:space="preserve">members will </w:t>
      </w:r>
      <w:r w:rsidR="668E7AB0">
        <w:rPr/>
        <w:t xml:space="preserve">regularly attend and participate in the meetings </w:t>
      </w:r>
    </w:p>
    <w:p w:rsidR="668E7AB0" w:rsidP="668E7AB0" w:rsidRDefault="668E7AB0" w14:noSpellErr="1" w14:paraId="0968DD70" w14:textId="4398D93D">
      <w:pPr>
        <w:pStyle w:val="Normal"/>
        <w:ind w:hanging="360"/>
      </w:pPr>
    </w:p>
    <w:p w:rsidR="668E7AB0" w:rsidP="668E7AB0" w:rsidRDefault="668E7AB0" w14:noSpellErr="1" w14:paraId="58C0FB93" w14:textId="0888D7DE">
      <w:pPr>
        <w:pStyle w:val="Normal"/>
        <w:ind w:left="-15" w:hanging="0"/>
        <w:rPr>
          <w:b w:val="1"/>
          <w:bCs w:val="1"/>
        </w:rPr>
      </w:pPr>
      <w:r w:rsidRPr="668E7AB0" w:rsidR="668E7AB0">
        <w:rPr>
          <w:b w:val="1"/>
          <w:bCs w:val="1"/>
        </w:rPr>
        <w:t>Placement Policy</w:t>
      </w:r>
    </w:p>
    <w:p w:rsidR="668E7AB0" w:rsidP="668E7AB0" w:rsidRDefault="668E7AB0" w14:noSpellErr="1" w14:paraId="72C2CF08" w14:textId="3598346D">
      <w:pPr>
        <w:pStyle w:val="Normal"/>
      </w:pPr>
      <w:r w:rsidR="668E7AB0">
        <w:rPr/>
        <w:t>The Roundtables Committee application will include questions that determine if a person is part of an</w:t>
      </w:r>
      <w:r w:rsidR="668E7AB0">
        <w:rPr/>
        <w:t xml:space="preserve"> </w:t>
      </w:r>
      <w:r w:rsidR="668E7AB0">
        <w:rPr/>
        <w:t xml:space="preserve">S-Corp, LLC, has part-ownership in a company via a % model, an MLM, or has a book of business such as in a law firm, as an independent agent for a local realty or insurance agency, or as a W-2 style financial advisor. After NAWBO staff reviews the application, </w:t>
      </w:r>
      <w:r w:rsidRPr="668E7AB0" w:rsidR="668E7AB0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the </w:t>
      </w:r>
      <w:r w:rsidRPr="668E7AB0" w:rsidR="668E7AB0">
        <w:rPr>
          <w:rFonts w:ascii="Arial" w:hAnsi="Arial" w:eastAsia="Arial" w:cs="Arial"/>
          <w:noProof w:val="0"/>
          <w:sz w:val="24"/>
          <w:szCs w:val="24"/>
          <w:lang w:val="en-US"/>
        </w:rPr>
        <w:t>Roundtables</w:t>
      </w:r>
      <w:r w:rsidRPr="668E7AB0" w:rsidR="668E7AB0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Committee will</w:t>
      </w:r>
      <w:r w:rsidRPr="668E7AB0" w:rsidR="668E7AB0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place individuals into roundtables where there would not be more than one person with less than 5% ownership of a business in one group. </w:t>
      </w:r>
      <w:r w:rsidRPr="668E7AB0" w:rsidR="668E7AB0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If a person comes through the application process and staff determines they do not meet any of those categories, they will not be eligible to be on a roundtable. </w:t>
      </w:r>
    </w:p>
    <w:p xmlns:wp14="http://schemas.microsoft.com/office/word/2010/wordml" w:rsidR="00CF054F" w:rsidRDefault="004274DA" w14:paraId="100C5B58" wp14:textId="77777777">
      <w:pPr>
        <w:spacing w:after="0" w:line="259" w:lineRule="auto"/>
        <w:ind w:left="720" w:firstLine="0"/>
      </w:pPr>
      <w:r>
        <w:t xml:space="preserve"> </w:t>
      </w:r>
    </w:p>
    <w:p xmlns:wp14="http://schemas.microsoft.com/office/word/2010/wordml" w:rsidR="00CF054F" w:rsidRDefault="004274DA" w14:paraId="4206DBFD" wp14:textId="77777777" wp14:noSpellErr="1">
      <w:pPr>
        <w:pStyle w:val="Heading1"/>
        <w:ind w:left="-5"/>
      </w:pPr>
      <w:r w:rsidR="668E7AB0">
        <w:rPr/>
        <w:t xml:space="preserve">Rules of Engagement </w:t>
      </w:r>
    </w:p>
    <w:bookmarkStart w:name="_Hlk481045784" w:id="0"/>
    <w:bookmarkEnd w:id="0"/>
    <w:p w:rsidR="668E7AB0" w:rsidP="668E7AB0" w:rsidRDefault="668E7AB0" w14:noSpellErr="1" w14:paraId="6C235173" w14:textId="02A6E91B">
      <w:pPr>
        <w:pStyle w:val="ListParagraph"/>
        <w:numPr>
          <w:ilvl w:val="0"/>
          <w:numId w:val="18"/>
        </w:numPr>
        <w:spacing w:before="120"/>
        <w:rPr>
          <w:rFonts w:ascii="Arial" w:hAnsi="Arial" w:eastAsia="Arial" w:cs="Arial" w:asciiTheme="minorAscii" w:hAnsiTheme="minorAscii" w:eastAsiaTheme="minorAscii" w:cstheme="minorAscii"/>
          <w:noProof w:val="0"/>
          <w:color w:val="3D3D3D"/>
          <w:sz w:val="24"/>
          <w:szCs w:val="24"/>
          <w:lang w:val="en-US"/>
        </w:rPr>
      </w:pPr>
      <w:r w:rsidRPr="668E7AB0" w:rsidR="668E7AB0">
        <w:rPr>
          <w:rFonts w:ascii="Arial" w:hAnsi="Arial" w:eastAsia="Arial" w:cs="Arial"/>
          <w:noProof w:val="0"/>
          <w:color w:val="3A3A3A"/>
          <w:sz w:val="22"/>
          <w:szCs w:val="22"/>
          <w:lang w:val="en-US"/>
        </w:rPr>
        <w:t>Must be a Premier/Established member in good standing both locally and</w:t>
      </w:r>
      <w:r w:rsidRPr="668E7AB0" w:rsidR="668E7AB0">
        <w:rPr>
          <w:rFonts w:ascii="Arial" w:hAnsi="Arial" w:eastAsia="Arial" w:cs="Arial"/>
          <w:noProof w:val="0"/>
          <w:color w:val="3A3A3A"/>
          <w:sz w:val="22"/>
          <w:szCs w:val="22"/>
          <w:lang w:val="en-US"/>
        </w:rPr>
        <w:t xml:space="preserve"> </w:t>
      </w:r>
      <w:r w:rsidRPr="668E7AB0" w:rsidR="668E7AB0">
        <w:rPr>
          <w:rFonts w:ascii="Arial" w:hAnsi="Arial" w:eastAsia="Arial" w:cs="Arial"/>
          <w:noProof w:val="0"/>
          <w:color w:val="3A3A3A"/>
          <w:sz w:val="22"/>
          <w:szCs w:val="22"/>
          <w:lang w:val="en-US"/>
        </w:rPr>
        <w:t>nationally.</w:t>
      </w:r>
      <w:r w:rsidRPr="668E7AB0" w:rsidR="668E7AB0">
        <w:rPr>
          <w:rFonts w:ascii="Arial" w:hAnsi="Arial" w:eastAsia="Arial" w:cs="Arial"/>
          <w:noProof w:val="0"/>
          <w:color w:val="3A3A3A"/>
          <w:sz w:val="22"/>
          <w:szCs w:val="22"/>
          <w:lang w:val="en-US"/>
        </w:rPr>
        <w:t xml:space="preserve"> The application determines what kind of business a member is a part of and placement will be based on those questions and categories. </w:t>
      </w:r>
    </w:p>
    <w:p w:rsidR="668E7AB0" w:rsidP="668E7AB0" w:rsidRDefault="668E7AB0" w14:noSpellErr="1" w14:paraId="1F45491F" w14:textId="1F447758">
      <w:pPr>
        <w:pStyle w:val="ListParagraph"/>
        <w:numPr>
          <w:ilvl w:val="0"/>
          <w:numId w:val="18"/>
        </w:numPr>
        <w:spacing w:before="122"/>
        <w:ind w:right="334"/>
        <w:rPr>
          <w:rFonts w:ascii="Arial" w:hAnsi="Arial" w:eastAsia="Arial" w:cs="Arial" w:asciiTheme="minorAscii" w:hAnsiTheme="minorAscii" w:eastAsiaTheme="minorAscii" w:cstheme="minorAscii"/>
          <w:noProof w:val="0"/>
          <w:color w:val="3D3D3D"/>
          <w:sz w:val="24"/>
          <w:szCs w:val="24"/>
          <w:lang w:val="en-US"/>
        </w:rPr>
      </w:pPr>
      <w:r w:rsidRPr="668E7AB0" w:rsidR="668E7AB0">
        <w:rPr>
          <w:rFonts w:ascii="Arial" w:hAnsi="Arial" w:eastAsia="Arial" w:cs="Arial"/>
          <w:noProof w:val="0"/>
          <w:color w:val="3A3A3A"/>
          <w:sz w:val="22"/>
          <w:szCs w:val="22"/>
          <w:lang w:val="en-US"/>
        </w:rPr>
        <w:t>Commitment to attendance and participation is mandatory to the success and harmony of the group - after missing three (3) meetings in a row, it’s up to the group to determine if the group member will be asked to leave or not. If a current Roundtable member</w:t>
      </w:r>
      <w:r w:rsidRPr="668E7AB0" w:rsidR="668E7AB0">
        <w:rPr>
          <w:rFonts w:ascii="Arial" w:hAnsi="Arial" w:eastAsia="Arial" w:cs="Arial"/>
          <w:noProof w:val="0"/>
          <w:color w:val="3A3A3A"/>
          <w:sz w:val="22"/>
          <w:szCs w:val="22"/>
          <w:lang w:val="en-US"/>
        </w:rPr>
        <w:t xml:space="preserve"> decides to leave their existing group, reassignment to a new group may take up to 6</w:t>
      </w:r>
      <w:r w:rsidRPr="668E7AB0" w:rsidR="668E7AB0">
        <w:rPr>
          <w:rFonts w:ascii="Arial" w:hAnsi="Arial" w:eastAsia="Arial" w:cs="Arial"/>
          <w:noProof w:val="0"/>
          <w:color w:val="3A3A3A"/>
          <w:sz w:val="22"/>
          <w:szCs w:val="22"/>
          <w:lang w:val="en-US"/>
        </w:rPr>
        <w:t xml:space="preserve"> </w:t>
      </w:r>
      <w:r w:rsidRPr="668E7AB0" w:rsidR="668E7AB0">
        <w:rPr>
          <w:rFonts w:ascii="Arial" w:hAnsi="Arial" w:eastAsia="Arial" w:cs="Arial"/>
          <w:noProof w:val="0"/>
          <w:color w:val="3A3A3A"/>
          <w:sz w:val="22"/>
          <w:szCs w:val="22"/>
          <w:lang w:val="en-US"/>
        </w:rPr>
        <w:t>months.</w:t>
      </w:r>
    </w:p>
    <w:p w:rsidR="668E7AB0" w:rsidP="668E7AB0" w:rsidRDefault="668E7AB0" w14:noSpellErr="1" w14:paraId="75C44F3B" w14:textId="2B3E24C9">
      <w:pPr>
        <w:pStyle w:val="ListParagraph"/>
        <w:numPr>
          <w:ilvl w:val="0"/>
          <w:numId w:val="18"/>
        </w:numPr>
        <w:spacing w:before="118"/>
        <w:ind w:left="880" w:right="112" w:hanging="361"/>
        <w:rPr>
          <w:rFonts w:ascii="Arial" w:hAnsi="Arial" w:eastAsia="Arial" w:cs="Arial" w:asciiTheme="minorAscii" w:hAnsiTheme="minorAscii" w:eastAsiaTheme="minorAscii" w:cstheme="minorAscii"/>
          <w:noProof w:val="0"/>
          <w:color w:val="3D3D3D"/>
          <w:sz w:val="24"/>
          <w:szCs w:val="24"/>
          <w:lang w:val="en-US"/>
        </w:rPr>
      </w:pPr>
      <w:r w:rsidRPr="668E7AB0" w:rsidR="668E7AB0">
        <w:rPr>
          <w:rFonts w:ascii="Arial" w:hAnsi="Arial" w:eastAsia="Arial" w:cs="Arial"/>
          <w:noProof w:val="0"/>
          <w:color w:val="3A3A3A"/>
          <w:sz w:val="22"/>
          <w:szCs w:val="22"/>
          <w:lang w:val="en-US"/>
        </w:rPr>
        <w:t>The minimum number of members suggested for groups is 5</w:t>
      </w:r>
      <w:r w:rsidRPr="668E7AB0" w:rsidR="668E7AB0">
        <w:rPr>
          <w:rFonts w:ascii="Arial" w:hAnsi="Arial" w:eastAsia="Arial" w:cs="Arial"/>
          <w:noProof w:val="0"/>
          <w:color w:val="3A3A3A"/>
          <w:sz w:val="22"/>
          <w:szCs w:val="22"/>
          <w:lang w:val="en-US"/>
        </w:rPr>
        <w:t>, the maximum is 9. Any more or less may become</w:t>
      </w:r>
      <w:r w:rsidRPr="668E7AB0" w:rsidR="668E7AB0">
        <w:rPr>
          <w:rFonts w:ascii="Arial" w:hAnsi="Arial" w:eastAsia="Arial" w:cs="Arial"/>
          <w:noProof w:val="0"/>
          <w:color w:val="3A3A3A"/>
          <w:sz w:val="22"/>
          <w:szCs w:val="22"/>
          <w:lang w:val="en-US"/>
        </w:rPr>
        <w:t xml:space="preserve"> </w:t>
      </w:r>
      <w:r w:rsidRPr="668E7AB0" w:rsidR="668E7AB0">
        <w:rPr>
          <w:rFonts w:ascii="Arial" w:hAnsi="Arial" w:eastAsia="Arial" w:cs="Arial"/>
          <w:noProof w:val="0"/>
          <w:color w:val="3A3A3A"/>
          <w:sz w:val="22"/>
          <w:szCs w:val="22"/>
          <w:lang w:val="en-US"/>
        </w:rPr>
        <w:t>difficult</w:t>
      </w:r>
      <w:r w:rsidRPr="668E7AB0" w:rsidR="668E7AB0">
        <w:rPr>
          <w:rFonts w:ascii="Arial" w:hAnsi="Arial" w:eastAsia="Arial" w:cs="Arial"/>
          <w:noProof w:val="0"/>
          <w:color w:val="3A3A3A"/>
          <w:sz w:val="22"/>
          <w:szCs w:val="22"/>
          <w:lang w:val="en-US"/>
        </w:rPr>
        <w:t xml:space="preserve"> </w:t>
      </w:r>
      <w:r w:rsidRPr="668E7AB0" w:rsidR="668E7AB0">
        <w:rPr>
          <w:rFonts w:ascii="Arial" w:hAnsi="Arial" w:eastAsia="Arial" w:cs="Arial"/>
          <w:noProof w:val="0"/>
          <w:color w:val="3A3A3A"/>
          <w:sz w:val="22"/>
          <w:szCs w:val="22"/>
          <w:lang w:val="en-US"/>
        </w:rPr>
        <w:t>to</w:t>
      </w:r>
      <w:r w:rsidRPr="668E7AB0" w:rsidR="668E7AB0">
        <w:rPr>
          <w:rFonts w:ascii="Arial" w:hAnsi="Arial" w:eastAsia="Arial" w:cs="Arial"/>
          <w:noProof w:val="0"/>
          <w:color w:val="3A3A3A"/>
          <w:sz w:val="22"/>
          <w:szCs w:val="22"/>
          <w:lang w:val="en-US"/>
        </w:rPr>
        <w:t xml:space="preserve"> </w:t>
      </w:r>
      <w:r w:rsidRPr="668E7AB0" w:rsidR="668E7AB0">
        <w:rPr>
          <w:rFonts w:ascii="Arial" w:hAnsi="Arial" w:eastAsia="Arial" w:cs="Arial"/>
          <w:noProof w:val="0"/>
          <w:color w:val="3A3A3A"/>
          <w:sz w:val="22"/>
          <w:szCs w:val="22"/>
          <w:lang w:val="en-US"/>
        </w:rPr>
        <w:t>manage</w:t>
      </w:r>
      <w:r w:rsidRPr="668E7AB0" w:rsidR="668E7AB0">
        <w:rPr>
          <w:rFonts w:ascii="Arial" w:hAnsi="Arial" w:eastAsia="Arial" w:cs="Arial"/>
          <w:noProof w:val="0"/>
          <w:color w:val="3A3A3A"/>
          <w:sz w:val="22"/>
          <w:szCs w:val="22"/>
          <w:lang w:val="en-US"/>
        </w:rPr>
        <w:t xml:space="preserve"> </w:t>
      </w:r>
      <w:r w:rsidRPr="668E7AB0" w:rsidR="668E7AB0">
        <w:rPr>
          <w:rFonts w:ascii="Arial" w:hAnsi="Arial" w:eastAsia="Arial" w:cs="Arial"/>
          <w:noProof w:val="0"/>
          <w:color w:val="3A3A3A"/>
          <w:sz w:val="22"/>
          <w:szCs w:val="22"/>
          <w:lang w:val="en-US"/>
        </w:rPr>
        <w:t>and</w:t>
      </w:r>
      <w:r w:rsidRPr="668E7AB0" w:rsidR="668E7AB0">
        <w:rPr>
          <w:rFonts w:ascii="Arial" w:hAnsi="Arial" w:eastAsia="Arial" w:cs="Arial"/>
          <w:noProof w:val="0"/>
          <w:color w:val="3A3A3A"/>
          <w:sz w:val="22"/>
          <w:szCs w:val="22"/>
          <w:lang w:val="en-US"/>
        </w:rPr>
        <w:t xml:space="preserve"> </w:t>
      </w:r>
      <w:r w:rsidRPr="668E7AB0" w:rsidR="668E7AB0">
        <w:rPr>
          <w:rFonts w:ascii="Arial" w:hAnsi="Arial" w:eastAsia="Arial" w:cs="Arial"/>
          <w:noProof w:val="0"/>
          <w:color w:val="3A3A3A"/>
          <w:sz w:val="22"/>
          <w:szCs w:val="22"/>
          <w:lang w:val="en-US"/>
        </w:rPr>
        <w:t>limit</w:t>
      </w:r>
      <w:r w:rsidRPr="668E7AB0" w:rsidR="668E7AB0">
        <w:rPr>
          <w:rFonts w:ascii="Arial" w:hAnsi="Arial" w:eastAsia="Arial" w:cs="Arial"/>
          <w:noProof w:val="0"/>
          <w:color w:val="3A3A3A"/>
          <w:sz w:val="22"/>
          <w:szCs w:val="22"/>
          <w:lang w:val="en-US"/>
        </w:rPr>
        <w:t xml:space="preserve"> </w:t>
      </w:r>
      <w:r w:rsidRPr="668E7AB0" w:rsidR="668E7AB0">
        <w:rPr>
          <w:rFonts w:ascii="Arial" w:hAnsi="Arial" w:eastAsia="Arial" w:cs="Arial"/>
          <w:noProof w:val="0"/>
          <w:color w:val="3A3A3A"/>
          <w:sz w:val="22"/>
          <w:szCs w:val="22"/>
          <w:lang w:val="en-US"/>
        </w:rPr>
        <w:t>the</w:t>
      </w:r>
      <w:r w:rsidRPr="668E7AB0" w:rsidR="668E7AB0">
        <w:rPr>
          <w:rFonts w:ascii="Arial" w:hAnsi="Arial" w:eastAsia="Arial" w:cs="Arial"/>
          <w:noProof w:val="0"/>
          <w:color w:val="3A3A3A"/>
          <w:sz w:val="22"/>
          <w:szCs w:val="22"/>
          <w:lang w:val="en-US"/>
        </w:rPr>
        <w:t xml:space="preserve"> </w:t>
      </w:r>
      <w:r w:rsidRPr="668E7AB0" w:rsidR="668E7AB0">
        <w:rPr>
          <w:rFonts w:ascii="Arial" w:hAnsi="Arial" w:eastAsia="Arial" w:cs="Arial"/>
          <w:noProof w:val="0"/>
          <w:color w:val="3A3A3A"/>
          <w:sz w:val="22"/>
          <w:szCs w:val="22"/>
          <w:lang w:val="en-US"/>
        </w:rPr>
        <w:t>individual</w:t>
      </w:r>
      <w:r w:rsidRPr="668E7AB0" w:rsidR="668E7AB0">
        <w:rPr>
          <w:rFonts w:ascii="Arial" w:hAnsi="Arial" w:eastAsia="Arial" w:cs="Arial"/>
          <w:noProof w:val="0"/>
          <w:color w:val="3A3A3A"/>
          <w:sz w:val="22"/>
          <w:szCs w:val="22"/>
          <w:lang w:val="en-US"/>
        </w:rPr>
        <w:t xml:space="preserve"> </w:t>
      </w:r>
      <w:r w:rsidRPr="668E7AB0" w:rsidR="668E7AB0">
        <w:rPr>
          <w:rFonts w:ascii="Arial" w:hAnsi="Arial" w:eastAsia="Arial" w:cs="Arial"/>
          <w:noProof w:val="0"/>
          <w:color w:val="3A3A3A"/>
          <w:sz w:val="22"/>
          <w:szCs w:val="22"/>
          <w:lang w:val="en-US"/>
        </w:rPr>
        <w:t>and</w:t>
      </w:r>
      <w:r w:rsidRPr="668E7AB0" w:rsidR="668E7AB0">
        <w:rPr>
          <w:rFonts w:ascii="Arial" w:hAnsi="Arial" w:eastAsia="Arial" w:cs="Arial"/>
          <w:noProof w:val="0"/>
          <w:color w:val="3A3A3A"/>
          <w:sz w:val="22"/>
          <w:szCs w:val="22"/>
          <w:lang w:val="en-US"/>
        </w:rPr>
        <w:t xml:space="preserve"> </w:t>
      </w:r>
      <w:r w:rsidRPr="668E7AB0" w:rsidR="668E7AB0">
        <w:rPr>
          <w:rFonts w:ascii="Arial" w:hAnsi="Arial" w:eastAsia="Arial" w:cs="Arial"/>
          <w:noProof w:val="0"/>
          <w:color w:val="3A3A3A"/>
          <w:sz w:val="22"/>
          <w:szCs w:val="22"/>
          <w:lang w:val="en-US"/>
        </w:rPr>
        <w:t>collective</w:t>
      </w:r>
      <w:r w:rsidRPr="668E7AB0" w:rsidR="668E7AB0">
        <w:rPr>
          <w:rFonts w:ascii="Arial" w:hAnsi="Arial" w:eastAsia="Arial" w:cs="Arial"/>
          <w:noProof w:val="0"/>
          <w:color w:val="3A3A3A"/>
          <w:sz w:val="22"/>
          <w:szCs w:val="22"/>
          <w:lang w:val="en-US"/>
        </w:rPr>
        <w:t xml:space="preserve"> </w:t>
      </w:r>
      <w:r w:rsidRPr="668E7AB0" w:rsidR="668E7AB0">
        <w:rPr>
          <w:rFonts w:ascii="Arial" w:hAnsi="Arial" w:eastAsia="Arial" w:cs="Arial"/>
          <w:noProof w:val="0"/>
          <w:color w:val="3A3A3A"/>
          <w:sz w:val="22"/>
          <w:szCs w:val="22"/>
          <w:lang w:val="en-US"/>
        </w:rPr>
        <w:t>value</w:t>
      </w:r>
      <w:r w:rsidRPr="668E7AB0" w:rsidR="668E7AB0">
        <w:rPr>
          <w:rFonts w:ascii="Arial" w:hAnsi="Arial" w:eastAsia="Arial" w:cs="Arial"/>
          <w:noProof w:val="0"/>
          <w:color w:val="3A3A3A"/>
          <w:sz w:val="22"/>
          <w:szCs w:val="22"/>
          <w:lang w:val="en-US"/>
        </w:rPr>
        <w:t xml:space="preserve"> </w:t>
      </w:r>
      <w:r w:rsidRPr="668E7AB0" w:rsidR="668E7AB0">
        <w:rPr>
          <w:rFonts w:ascii="Arial" w:hAnsi="Arial" w:eastAsia="Arial" w:cs="Arial"/>
          <w:noProof w:val="0"/>
          <w:color w:val="3A3A3A"/>
          <w:sz w:val="22"/>
          <w:szCs w:val="22"/>
          <w:lang w:val="en-US"/>
        </w:rPr>
        <w:t>intended</w:t>
      </w:r>
      <w:r w:rsidRPr="668E7AB0" w:rsidR="668E7AB0">
        <w:rPr>
          <w:rFonts w:ascii="Arial" w:hAnsi="Arial" w:eastAsia="Arial" w:cs="Arial"/>
          <w:noProof w:val="0"/>
          <w:color w:val="3A3A3A"/>
          <w:sz w:val="22"/>
          <w:szCs w:val="22"/>
          <w:lang w:val="en-US"/>
        </w:rPr>
        <w:t xml:space="preserve"> </w:t>
      </w:r>
      <w:r w:rsidRPr="668E7AB0" w:rsidR="668E7AB0">
        <w:rPr>
          <w:rFonts w:ascii="Arial" w:hAnsi="Arial" w:eastAsia="Arial" w:cs="Arial"/>
          <w:noProof w:val="0"/>
          <w:color w:val="3A3A3A"/>
          <w:sz w:val="22"/>
          <w:szCs w:val="22"/>
          <w:lang w:val="en-US"/>
        </w:rPr>
        <w:t>for</w:t>
      </w:r>
      <w:r w:rsidRPr="668E7AB0" w:rsidR="668E7AB0">
        <w:rPr>
          <w:rFonts w:ascii="Arial" w:hAnsi="Arial" w:eastAsia="Arial" w:cs="Arial"/>
          <w:noProof w:val="0"/>
          <w:color w:val="3A3A3A"/>
          <w:sz w:val="22"/>
          <w:szCs w:val="22"/>
          <w:lang w:val="en-US"/>
        </w:rPr>
        <w:t xml:space="preserve"> </w:t>
      </w:r>
      <w:r w:rsidRPr="668E7AB0" w:rsidR="668E7AB0">
        <w:rPr>
          <w:rFonts w:ascii="Arial" w:hAnsi="Arial" w:eastAsia="Arial" w:cs="Arial"/>
          <w:noProof w:val="0"/>
          <w:color w:val="3A3A3A"/>
          <w:sz w:val="22"/>
          <w:szCs w:val="22"/>
          <w:lang w:val="en-US"/>
        </w:rPr>
        <w:t>the</w:t>
      </w:r>
      <w:r w:rsidRPr="668E7AB0" w:rsidR="668E7AB0">
        <w:rPr>
          <w:rFonts w:ascii="Arial" w:hAnsi="Arial" w:eastAsia="Arial" w:cs="Arial"/>
          <w:noProof w:val="0"/>
          <w:color w:val="3A3A3A"/>
          <w:sz w:val="22"/>
          <w:szCs w:val="22"/>
          <w:lang w:val="en-US"/>
        </w:rPr>
        <w:t xml:space="preserve"> </w:t>
      </w:r>
      <w:r w:rsidRPr="668E7AB0" w:rsidR="668E7AB0">
        <w:rPr>
          <w:rFonts w:ascii="Arial" w:hAnsi="Arial" w:eastAsia="Arial" w:cs="Arial"/>
          <w:noProof w:val="0"/>
          <w:color w:val="3A3A3A"/>
          <w:sz w:val="22"/>
          <w:szCs w:val="22"/>
          <w:lang w:val="en-US"/>
        </w:rPr>
        <w:t>group</w:t>
      </w:r>
      <w:r w:rsidRPr="668E7AB0" w:rsidR="668E7AB0">
        <w:rPr>
          <w:rFonts w:ascii="Arial" w:hAnsi="Arial" w:eastAsia="Arial" w:cs="Arial"/>
          <w:noProof w:val="0"/>
          <w:color w:val="3A3A3A"/>
          <w:sz w:val="22"/>
          <w:szCs w:val="22"/>
          <w:lang w:val="en-US"/>
        </w:rPr>
        <w:t xml:space="preserve"> </w:t>
      </w:r>
      <w:r w:rsidRPr="668E7AB0" w:rsidR="668E7AB0">
        <w:rPr>
          <w:rFonts w:ascii="Arial" w:hAnsi="Arial" w:eastAsia="Arial" w:cs="Arial"/>
          <w:noProof w:val="0"/>
          <w:color w:val="3A3A3A"/>
          <w:sz w:val="22"/>
          <w:szCs w:val="22"/>
          <w:lang w:val="en-US"/>
        </w:rPr>
        <w:t>meetings.</w:t>
      </w:r>
    </w:p>
    <w:p w:rsidR="668E7AB0" w:rsidP="668E7AB0" w:rsidRDefault="668E7AB0" w14:noSpellErr="1" w14:paraId="2FB1FA30" w14:textId="0C31F051">
      <w:pPr>
        <w:pStyle w:val="ListParagraph"/>
        <w:numPr>
          <w:ilvl w:val="0"/>
          <w:numId w:val="18"/>
        </w:numPr>
        <w:spacing w:before="121"/>
        <w:ind w:left="880" w:right="357"/>
        <w:rPr>
          <w:rFonts w:ascii="Arial" w:hAnsi="Arial" w:eastAsia="Arial" w:cs="Arial" w:asciiTheme="minorAscii" w:hAnsiTheme="minorAscii" w:eastAsiaTheme="minorAscii" w:cstheme="minorAscii"/>
          <w:noProof w:val="0"/>
          <w:color w:val="3D3D3D"/>
          <w:sz w:val="24"/>
          <w:szCs w:val="24"/>
          <w:lang w:val="en-US"/>
        </w:rPr>
      </w:pPr>
      <w:r w:rsidRPr="668E7AB0" w:rsidR="668E7AB0">
        <w:rPr>
          <w:rFonts w:ascii="Arial" w:hAnsi="Arial" w:eastAsia="Arial" w:cs="Arial"/>
          <w:noProof w:val="0"/>
          <w:color w:val="3A3A3A"/>
          <w:sz w:val="22"/>
          <w:szCs w:val="22"/>
          <w:lang w:val="en-US"/>
        </w:rPr>
        <w:t>Roundtables will be composed of non-competing businesses to ensure trust and confidentiality within the</w:t>
      </w:r>
      <w:r w:rsidRPr="668E7AB0" w:rsidR="668E7AB0">
        <w:rPr>
          <w:rFonts w:ascii="Arial" w:hAnsi="Arial" w:eastAsia="Arial" w:cs="Arial"/>
          <w:noProof w:val="0"/>
          <w:color w:val="3A3A3A"/>
          <w:sz w:val="22"/>
          <w:szCs w:val="22"/>
          <w:lang w:val="en-US"/>
        </w:rPr>
        <w:t xml:space="preserve"> </w:t>
      </w:r>
      <w:r w:rsidRPr="668E7AB0" w:rsidR="668E7AB0">
        <w:rPr>
          <w:rFonts w:ascii="Arial" w:hAnsi="Arial" w:eastAsia="Arial" w:cs="Arial"/>
          <w:noProof w:val="0"/>
          <w:color w:val="3A3A3A"/>
          <w:sz w:val="22"/>
          <w:szCs w:val="22"/>
          <w:lang w:val="en-US"/>
        </w:rPr>
        <w:t>group.</w:t>
      </w:r>
    </w:p>
    <w:p w:rsidR="668E7AB0" w:rsidP="668E7AB0" w:rsidRDefault="668E7AB0" w14:noSpellErr="1" w14:paraId="55CB06BF" w14:textId="595FA69C">
      <w:pPr>
        <w:pStyle w:val="ListParagraph"/>
        <w:numPr>
          <w:ilvl w:val="0"/>
          <w:numId w:val="18"/>
        </w:numPr>
        <w:spacing w:before="121"/>
        <w:ind w:left="880" w:right="357"/>
        <w:rPr>
          <w:rFonts w:ascii="Arial" w:hAnsi="Arial" w:eastAsia="Arial" w:cs="Arial" w:asciiTheme="minorAscii" w:hAnsiTheme="minorAscii" w:eastAsiaTheme="minorAscii" w:cstheme="minorAscii"/>
          <w:noProof w:val="0"/>
          <w:color w:val="3D3D3D"/>
          <w:sz w:val="24"/>
          <w:szCs w:val="24"/>
          <w:lang w:val="en-US"/>
        </w:rPr>
      </w:pPr>
      <w:r w:rsidRPr="668E7AB0" w:rsidR="668E7AB0">
        <w:rPr>
          <w:rFonts w:ascii="Arial" w:hAnsi="Arial" w:eastAsia="Arial" w:cs="Arial"/>
          <w:noProof w:val="0"/>
          <w:color w:val="3A3A3A"/>
          <w:sz w:val="22"/>
          <w:szCs w:val="22"/>
          <w:lang w:val="en-US"/>
        </w:rPr>
        <w:t xml:space="preserve">Roundtable members are not permitted to provide free services within the group but </w:t>
      </w:r>
      <w:r w:rsidRPr="668E7AB0" w:rsidR="668E7AB0">
        <w:rPr>
          <w:rFonts w:ascii="Arial" w:hAnsi="Arial" w:eastAsia="Arial" w:cs="Arial"/>
          <w:noProof w:val="0"/>
          <w:color w:val="3A3A3A"/>
          <w:sz w:val="22"/>
          <w:szCs w:val="22"/>
          <w:lang w:val="en-US"/>
        </w:rPr>
        <w:t>recip</w:t>
      </w:r>
      <w:r w:rsidRPr="668E7AB0" w:rsidR="668E7AB0">
        <w:rPr>
          <w:rFonts w:ascii="Arial" w:hAnsi="Arial" w:eastAsia="Arial" w:cs="Arial"/>
          <w:noProof w:val="0"/>
          <w:color w:val="3A3A3A"/>
          <w:sz w:val="22"/>
          <w:szCs w:val="22"/>
          <w:lang w:val="en-US"/>
        </w:rPr>
        <w:t>rocal</w:t>
      </w:r>
      <w:r w:rsidRPr="668E7AB0" w:rsidR="668E7AB0">
        <w:rPr>
          <w:rFonts w:ascii="Arial" w:hAnsi="Arial" w:eastAsia="Arial" w:cs="Arial"/>
          <w:noProof w:val="0"/>
          <w:color w:val="3A3A3A"/>
          <w:sz w:val="22"/>
          <w:szCs w:val="22"/>
          <w:lang w:val="en-US"/>
        </w:rPr>
        <w:t xml:space="preserve"> in-kind services are allowed.</w:t>
      </w:r>
    </w:p>
    <w:p w:rsidR="668E7AB0" w:rsidP="668E7AB0" w:rsidRDefault="668E7AB0" w14:noSpellErr="1" w14:paraId="6B2C6894" w14:textId="375D38BB">
      <w:pPr>
        <w:pStyle w:val="ListParagraph"/>
        <w:numPr>
          <w:ilvl w:val="0"/>
          <w:numId w:val="18"/>
        </w:numPr>
        <w:spacing w:before="120"/>
        <w:ind w:left="880" w:right="528"/>
        <w:rPr>
          <w:rFonts w:ascii="Arial" w:hAnsi="Arial" w:eastAsia="Arial" w:cs="Arial" w:asciiTheme="minorAscii" w:hAnsiTheme="minorAscii" w:eastAsiaTheme="minorAscii" w:cstheme="minorAscii"/>
          <w:noProof w:val="0"/>
          <w:color w:val="3D3D3D"/>
          <w:sz w:val="24"/>
          <w:szCs w:val="24"/>
          <w:lang w:val="en-US"/>
        </w:rPr>
      </w:pPr>
      <w:r w:rsidRPr="668E7AB0" w:rsidR="668E7AB0">
        <w:rPr>
          <w:rFonts w:ascii="Arial" w:hAnsi="Arial" w:eastAsia="Arial" w:cs="Arial"/>
          <w:noProof w:val="0"/>
          <w:color w:val="3A3A3A"/>
          <w:sz w:val="22"/>
          <w:szCs w:val="22"/>
          <w:lang w:val="en-US"/>
        </w:rPr>
        <w:t>The Roundtables Committee will form new groups that are diverse in their revenue levels, size, and years in business.</w:t>
      </w:r>
    </w:p>
    <w:p w:rsidR="668E7AB0" w:rsidP="668E7AB0" w:rsidRDefault="668E7AB0" w14:noSpellErr="1" w14:paraId="2B03AE21" w14:textId="48603626">
      <w:pPr>
        <w:pStyle w:val="ListParagraph"/>
        <w:numPr>
          <w:ilvl w:val="0"/>
          <w:numId w:val="18"/>
        </w:numPr>
        <w:spacing w:before="121"/>
        <w:ind w:left="880" w:right="1312"/>
        <w:rPr>
          <w:rFonts w:ascii="Arial" w:hAnsi="Arial" w:eastAsia="Arial" w:cs="Arial" w:asciiTheme="minorAscii" w:hAnsiTheme="minorAscii" w:eastAsiaTheme="minorAscii" w:cstheme="minorAscii"/>
          <w:noProof w:val="0"/>
          <w:color w:val="3D3D3D"/>
          <w:sz w:val="24"/>
          <w:szCs w:val="24"/>
          <w:lang w:val="en-US"/>
        </w:rPr>
      </w:pPr>
      <w:r w:rsidRPr="668E7AB0" w:rsidR="668E7AB0">
        <w:rPr>
          <w:rFonts w:ascii="Arial" w:hAnsi="Arial" w:eastAsia="Arial" w:cs="Arial"/>
          <w:noProof w:val="0"/>
          <w:color w:val="3A3A3A"/>
          <w:sz w:val="22"/>
          <w:szCs w:val="22"/>
          <w:lang w:val="en-US"/>
        </w:rPr>
        <w:t>If a member leaves a roundtable, the leader of the roundtable will communicate that to</w:t>
      </w:r>
      <w:r w:rsidRPr="668E7AB0" w:rsidR="668E7AB0">
        <w:rPr>
          <w:rFonts w:ascii="Arial" w:hAnsi="Arial" w:eastAsia="Arial" w:cs="Arial"/>
          <w:noProof w:val="0"/>
          <w:color w:val="3A3A3A"/>
          <w:sz w:val="22"/>
          <w:szCs w:val="22"/>
          <w:lang w:val="en-US"/>
        </w:rPr>
        <w:t xml:space="preserve"> </w:t>
      </w:r>
      <w:r w:rsidRPr="668E7AB0" w:rsidR="668E7AB0">
        <w:rPr>
          <w:rFonts w:ascii="Arial" w:hAnsi="Arial" w:eastAsia="Arial" w:cs="Arial"/>
          <w:noProof w:val="0"/>
          <w:color w:val="3A3A3A"/>
          <w:sz w:val="22"/>
          <w:szCs w:val="22"/>
          <w:lang w:val="en-US"/>
        </w:rPr>
        <w:t>their Roundtables Committee</w:t>
      </w:r>
      <w:r w:rsidRPr="668E7AB0" w:rsidR="668E7AB0">
        <w:rPr>
          <w:rFonts w:ascii="Arial" w:hAnsi="Arial" w:eastAsia="Arial" w:cs="Arial"/>
          <w:noProof w:val="0"/>
          <w:color w:val="3A3A3A"/>
          <w:sz w:val="22"/>
          <w:szCs w:val="22"/>
          <w:lang w:val="en-US"/>
        </w:rPr>
        <w:t xml:space="preserve"> </w:t>
      </w:r>
      <w:r w:rsidRPr="668E7AB0" w:rsidR="668E7AB0">
        <w:rPr>
          <w:rFonts w:ascii="Arial" w:hAnsi="Arial" w:eastAsia="Arial" w:cs="Arial"/>
          <w:noProof w:val="0"/>
          <w:color w:val="3A3A3A"/>
          <w:sz w:val="22"/>
          <w:szCs w:val="22"/>
          <w:lang w:val="en-US"/>
        </w:rPr>
        <w:t>liaison.</w:t>
      </w:r>
    </w:p>
    <w:p w:rsidR="668E7AB0" w:rsidP="668E7AB0" w:rsidRDefault="668E7AB0" w14:noSpellErr="1" w14:paraId="6E07E8B6" w14:textId="55AC0BE3">
      <w:pPr>
        <w:pStyle w:val="ListParagraph"/>
        <w:numPr>
          <w:ilvl w:val="0"/>
          <w:numId w:val="18"/>
        </w:numPr>
        <w:spacing w:before="120"/>
        <w:ind w:left="880" w:right="942" w:hanging="361"/>
        <w:rPr>
          <w:rFonts w:ascii="Arial" w:hAnsi="Arial" w:eastAsia="Arial" w:cs="Arial" w:asciiTheme="minorAscii" w:hAnsiTheme="minorAscii" w:eastAsiaTheme="minorAscii" w:cstheme="minorAscii"/>
          <w:noProof w:val="0"/>
          <w:color w:val="3D3D3D"/>
          <w:sz w:val="24"/>
          <w:szCs w:val="24"/>
          <w:lang w:val="en-US"/>
        </w:rPr>
      </w:pPr>
      <w:r w:rsidRPr="668E7AB0" w:rsidR="668E7AB0">
        <w:rPr>
          <w:rFonts w:ascii="Arial" w:hAnsi="Arial" w:eastAsia="Arial" w:cs="Arial"/>
          <w:noProof w:val="0"/>
          <w:color w:val="3A3A3A"/>
          <w:sz w:val="22"/>
          <w:szCs w:val="22"/>
          <w:lang w:val="en-US"/>
        </w:rPr>
        <w:t>If a roundtable disbands, the most recent leader will notify the Roundtables Committee to place members in new</w:t>
      </w:r>
      <w:r w:rsidRPr="668E7AB0" w:rsidR="668E7AB0">
        <w:rPr>
          <w:rFonts w:ascii="Arial" w:hAnsi="Arial" w:eastAsia="Arial" w:cs="Arial"/>
          <w:noProof w:val="0"/>
          <w:color w:val="3A3A3A"/>
          <w:sz w:val="22"/>
          <w:szCs w:val="22"/>
          <w:lang w:val="en-US"/>
        </w:rPr>
        <w:t xml:space="preserve"> </w:t>
      </w:r>
      <w:r w:rsidRPr="668E7AB0" w:rsidR="668E7AB0">
        <w:rPr>
          <w:rFonts w:ascii="Arial" w:hAnsi="Arial" w:eastAsia="Arial" w:cs="Arial"/>
          <w:noProof w:val="0"/>
          <w:color w:val="3A3A3A"/>
          <w:sz w:val="22"/>
          <w:szCs w:val="22"/>
          <w:lang w:val="en-US"/>
        </w:rPr>
        <w:t>groups.</w:t>
      </w:r>
    </w:p>
    <w:p w:rsidR="668E7AB0" w:rsidP="668E7AB0" w:rsidRDefault="668E7AB0" w14:noSpellErr="1" w14:paraId="0539FAAA" w14:textId="794BCF35">
      <w:pPr>
        <w:pStyle w:val="ListParagraph"/>
        <w:numPr>
          <w:ilvl w:val="0"/>
          <w:numId w:val="18"/>
        </w:numPr>
        <w:spacing w:before="118"/>
        <w:ind w:left="880" w:right="922"/>
        <w:rPr>
          <w:rFonts w:ascii="Arial" w:hAnsi="Arial" w:eastAsia="Arial" w:cs="Arial" w:asciiTheme="minorAscii" w:hAnsiTheme="minorAscii" w:eastAsiaTheme="minorAscii" w:cstheme="minorAscii"/>
          <w:noProof w:val="0"/>
          <w:color w:val="3D3D3D"/>
          <w:sz w:val="24"/>
          <w:szCs w:val="24"/>
          <w:lang w:val="en-US"/>
        </w:rPr>
      </w:pPr>
      <w:r w:rsidRPr="668E7AB0" w:rsidR="668E7AB0">
        <w:rPr>
          <w:rFonts w:ascii="Arial" w:hAnsi="Arial" w:eastAsia="Arial" w:cs="Arial"/>
          <w:noProof w:val="0"/>
          <w:color w:val="3A3A3A"/>
          <w:sz w:val="22"/>
          <w:szCs w:val="22"/>
          <w:lang w:val="en-US"/>
        </w:rPr>
        <w:t>The Roundtables Committee will act as a clearinghouse when new members are needed</w:t>
      </w:r>
      <w:r w:rsidRPr="668E7AB0" w:rsidR="668E7AB0">
        <w:rPr>
          <w:rFonts w:ascii="Arial" w:hAnsi="Arial" w:eastAsia="Arial" w:cs="Arial"/>
          <w:noProof w:val="0"/>
          <w:color w:val="3A3A3A"/>
          <w:sz w:val="22"/>
          <w:szCs w:val="22"/>
          <w:lang w:val="en-US"/>
        </w:rPr>
        <w:t xml:space="preserve"> </w:t>
      </w:r>
      <w:r w:rsidRPr="668E7AB0" w:rsidR="668E7AB0">
        <w:rPr>
          <w:rFonts w:ascii="Arial" w:hAnsi="Arial" w:eastAsia="Arial" w:cs="Arial"/>
          <w:noProof w:val="0"/>
          <w:color w:val="3A3A3A"/>
          <w:sz w:val="22"/>
          <w:szCs w:val="22"/>
          <w:lang w:val="en-US"/>
        </w:rPr>
        <w:t>within individual roundtables. They will officially pla</w:t>
      </w:r>
      <w:r w:rsidRPr="668E7AB0" w:rsidR="668E7AB0">
        <w:rPr>
          <w:rFonts w:ascii="Arial" w:hAnsi="Arial" w:eastAsia="Arial" w:cs="Arial"/>
          <w:noProof w:val="0"/>
          <w:color w:val="3A3A3A"/>
          <w:sz w:val="22"/>
          <w:szCs w:val="22"/>
          <w:lang w:val="en-US"/>
        </w:rPr>
        <w:t>ce all new members within</w:t>
      </w:r>
      <w:r w:rsidRPr="668E7AB0" w:rsidR="668E7AB0">
        <w:rPr>
          <w:rFonts w:ascii="Arial" w:hAnsi="Arial" w:eastAsia="Arial" w:cs="Arial"/>
          <w:noProof w:val="0"/>
          <w:color w:val="3A3A3A"/>
          <w:sz w:val="22"/>
          <w:szCs w:val="22"/>
          <w:lang w:val="en-US"/>
        </w:rPr>
        <w:t xml:space="preserve"> </w:t>
      </w:r>
      <w:r w:rsidRPr="668E7AB0" w:rsidR="668E7AB0">
        <w:rPr>
          <w:rFonts w:ascii="Arial" w:hAnsi="Arial" w:eastAsia="Arial" w:cs="Arial"/>
          <w:noProof w:val="0"/>
          <w:color w:val="3A3A3A"/>
          <w:sz w:val="22"/>
          <w:szCs w:val="22"/>
          <w:lang w:val="en-US"/>
        </w:rPr>
        <w:t>groups.</w:t>
      </w:r>
    </w:p>
    <w:p w:rsidR="668E7AB0" w:rsidP="668E7AB0" w:rsidRDefault="668E7AB0" w14:noSpellErr="1" w14:paraId="03AA0EE6" w14:textId="07094937">
      <w:pPr>
        <w:pStyle w:val="ListParagraph"/>
        <w:numPr>
          <w:ilvl w:val="1"/>
          <w:numId w:val="18"/>
        </w:numPr>
        <w:spacing w:before="121"/>
        <w:ind w:right="864"/>
        <w:rPr>
          <w:rFonts w:ascii="Arial" w:hAnsi="Arial" w:eastAsia="Arial" w:cs="Arial" w:asciiTheme="minorAscii" w:hAnsiTheme="minorAscii" w:eastAsiaTheme="minorAscii" w:cstheme="minorAscii"/>
          <w:noProof w:val="0"/>
          <w:color w:val="3D3D3D"/>
          <w:sz w:val="24"/>
          <w:szCs w:val="24"/>
          <w:lang w:val="en-US"/>
        </w:rPr>
      </w:pPr>
      <w:r w:rsidRPr="668E7AB0" w:rsidR="668E7AB0">
        <w:rPr>
          <w:rFonts w:ascii="Arial" w:hAnsi="Arial" w:eastAsia="Arial" w:cs="Arial"/>
          <w:noProof w:val="0"/>
          <w:color w:val="3A3A3A"/>
          <w:sz w:val="22"/>
          <w:szCs w:val="22"/>
          <w:lang w:val="en-US"/>
        </w:rPr>
        <w:t xml:space="preserve">They will encourage groups to add members, when there’s an opening within a group, </w:t>
      </w:r>
      <w:r w:rsidRPr="668E7AB0" w:rsidR="668E7AB0">
        <w:rPr>
          <w:rFonts w:ascii="Arial" w:hAnsi="Arial" w:eastAsia="Arial" w:cs="Arial"/>
          <w:noProof w:val="0"/>
          <w:color w:val="3A3A3A"/>
          <w:sz w:val="22"/>
          <w:szCs w:val="22"/>
          <w:lang w:val="en-US"/>
        </w:rPr>
        <w:t xml:space="preserve">at </w:t>
      </w:r>
      <w:r w:rsidRPr="668E7AB0" w:rsidR="668E7AB0">
        <w:rPr>
          <w:rFonts w:ascii="Arial" w:hAnsi="Arial" w:eastAsia="Arial" w:cs="Arial"/>
          <w:noProof w:val="0"/>
          <w:color w:val="3A3A3A"/>
          <w:sz w:val="22"/>
          <w:szCs w:val="22"/>
          <w:lang w:val="en-US"/>
        </w:rPr>
        <w:t>diverse business revenue, size, and experience</w:t>
      </w:r>
      <w:r w:rsidRPr="668E7AB0" w:rsidR="668E7AB0">
        <w:rPr>
          <w:rFonts w:ascii="Arial" w:hAnsi="Arial" w:eastAsia="Arial" w:cs="Arial"/>
          <w:noProof w:val="0"/>
          <w:color w:val="3A3A3A"/>
          <w:sz w:val="22"/>
          <w:szCs w:val="22"/>
          <w:lang w:val="en-US"/>
        </w:rPr>
        <w:t xml:space="preserve"> </w:t>
      </w:r>
      <w:r w:rsidRPr="668E7AB0" w:rsidR="668E7AB0">
        <w:rPr>
          <w:rFonts w:ascii="Arial" w:hAnsi="Arial" w:eastAsia="Arial" w:cs="Arial"/>
          <w:noProof w:val="0"/>
          <w:color w:val="3A3A3A"/>
          <w:sz w:val="22"/>
          <w:szCs w:val="22"/>
          <w:lang w:val="en-US"/>
        </w:rPr>
        <w:t>levels.</w:t>
      </w:r>
    </w:p>
    <w:p w:rsidR="668E7AB0" w:rsidP="668E7AB0" w:rsidRDefault="668E7AB0" w14:noSpellErr="1" w14:paraId="2C62C65F" w14:textId="0553F67E">
      <w:pPr>
        <w:pStyle w:val="ListParagraph"/>
        <w:numPr>
          <w:ilvl w:val="1"/>
          <w:numId w:val="18"/>
        </w:numPr>
        <w:spacing w:before="120"/>
        <w:ind w:right="395"/>
        <w:rPr>
          <w:rFonts w:ascii="Arial" w:hAnsi="Arial" w:eastAsia="Arial" w:cs="Arial" w:asciiTheme="minorAscii" w:hAnsiTheme="minorAscii" w:eastAsiaTheme="minorAscii" w:cstheme="minorAscii"/>
          <w:noProof w:val="0"/>
          <w:color w:val="3D3D3D"/>
          <w:sz w:val="24"/>
          <w:szCs w:val="24"/>
          <w:lang w:val="en-US"/>
        </w:rPr>
      </w:pPr>
      <w:r w:rsidRPr="668E7AB0" w:rsidR="668E7AB0">
        <w:rPr>
          <w:rFonts w:ascii="Arial" w:hAnsi="Arial" w:eastAsia="Arial" w:cs="Arial"/>
          <w:noProof w:val="0"/>
          <w:color w:val="3A3A3A"/>
          <w:sz w:val="22"/>
          <w:szCs w:val="22"/>
          <w:lang w:val="en-US"/>
        </w:rPr>
        <w:t>If a roundtable has a new member preference, they will communicate that to the Ro</w:t>
      </w:r>
      <w:r w:rsidRPr="668E7AB0" w:rsidR="668E7AB0">
        <w:rPr>
          <w:rFonts w:ascii="Arial" w:hAnsi="Arial" w:eastAsia="Arial" w:cs="Arial"/>
          <w:noProof w:val="0"/>
          <w:color w:val="3A3A3A"/>
          <w:sz w:val="22"/>
          <w:szCs w:val="22"/>
          <w:lang w:val="en-US"/>
        </w:rPr>
        <w:t>undtables Committee liaison for a preferential placement</w:t>
      </w:r>
      <w:r w:rsidRPr="668E7AB0" w:rsidR="668E7AB0">
        <w:rPr>
          <w:rFonts w:ascii="Arial" w:hAnsi="Arial" w:eastAsia="Arial" w:cs="Arial"/>
          <w:noProof w:val="0"/>
          <w:color w:val="3A3A3A"/>
          <w:sz w:val="22"/>
          <w:szCs w:val="22"/>
          <w:lang w:val="en-US"/>
        </w:rPr>
        <w:t xml:space="preserve"> </w:t>
      </w:r>
      <w:r w:rsidRPr="668E7AB0" w:rsidR="668E7AB0">
        <w:rPr>
          <w:rFonts w:ascii="Arial" w:hAnsi="Arial" w:eastAsia="Arial" w:cs="Arial"/>
          <w:noProof w:val="0"/>
          <w:color w:val="3A3A3A"/>
          <w:sz w:val="22"/>
          <w:szCs w:val="22"/>
          <w:lang w:val="en-US"/>
        </w:rPr>
        <w:t>opportunity.</w:t>
      </w:r>
    </w:p>
    <w:p w:rsidR="668E7AB0" w:rsidP="668E7AB0" w:rsidRDefault="668E7AB0" w14:noSpellErr="1" w14:paraId="746A6273" w14:textId="43C6D4EC">
      <w:pPr>
        <w:pStyle w:val="ListParagraph"/>
        <w:numPr>
          <w:ilvl w:val="1"/>
          <w:numId w:val="18"/>
        </w:numPr>
        <w:spacing w:before="120"/>
        <w:ind w:right="602"/>
        <w:rPr>
          <w:rFonts w:ascii="Arial" w:hAnsi="Arial" w:eastAsia="Arial" w:cs="Arial" w:asciiTheme="minorAscii" w:hAnsiTheme="minorAscii" w:eastAsiaTheme="minorAscii" w:cstheme="minorAscii"/>
          <w:noProof w:val="0"/>
          <w:color w:val="3D3D3D"/>
          <w:sz w:val="24"/>
          <w:szCs w:val="24"/>
          <w:lang w:val="en-US"/>
        </w:rPr>
      </w:pPr>
      <w:r w:rsidRPr="668E7AB0" w:rsidR="668E7AB0">
        <w:rPr>
          <w:rFonts w:ascii="Arial" w:hAnsi="Arial" w:eastAsia="Arial" w:cs="Arial"/>
          <w:noProof w:val="0"/>
          <w:color w:val="3A3A3A"/>
          <w:sz w:val="22"/>
          <w:szCs w:val="22"/>
          <w:lang w:val="en-US"/>
        </w:rPr>
        <w:t>Individual roundtables will have (4) weeks to communicate if a new member has joined and communicate that back to their</w:t>
      </w:r>
      <w:r w:rsidRPr="668E7AB0" w:rsidR="668E7AB0">
        <w:rPr>
          <w:rFonts w:ascii="Arial" w:hAnsi="Arial" w:eastAsia="Arial" w:cs="Arial"/>
          <w:noProof w:val="0"/>
          <w:color w:val="3A3A3A"/>
          <w:sz w:val="22"/>
          <w:szCs w:val="22"/>
          <w:lang w:val="en-US"/>
        </w:rPr>
        <w:t xml:space="preserve"> </w:t>
      </w:r>
      <w:r w:rsidRPr="668E7AB0" w:rsidR="668E7AB0">
        <w:rPr>
          <w:rFonts w:ascii="Arial" w:hAnsi="Arial" w:eastAsia="Arial" w:cs="Arial"/>
          <w:noProof w:val="0"/>
          <w:color w:val="3A3A3A"/>
          <w:sz w:val="22"/>
          <w:szCs w:val="22"/>
          <w:lang w:val="en-US"/>
        </w:rPr>
        <w:t>liaison.</w:t>
      </w:r>
    </w:p>
    <w:p w:rsidR="668E7AB0" w:rsidP="668E7AB0" w:rsidRDefault="668E7AB0" w14:noSpellErr="1" w14:paraId="67619F60" w14:textId="03F2D7C6">
      <w:pPr>
        <w:pStyle w:val="ListParagraph"/>
        <w:numPr>
          <w:ilvl w:val="0"/>
          <w:numId w:val="18"/>
        </w:numPr>
        <w:spacing w:before="118"/>
        <w:ind w:left="880" w:right="321"/>
        <w:rPr>
          <w:rFonts w:ascii="Arial" w:hAnsi="Arial" w:eastAsia="Arial" w:cs="Arial" w:asciiTheme="minorAscii" w:hAnsiTheme="minorAscii" w:eastAsiaTheme="minorAscii" w:cstheme="minorAscii"/>
          <w:noProof w:val="0"/>
          <w:color w:val="3D3D3D"/>
          <w:sz w:val="24"/>
          <w:szCs w:val="24"/>
          <w:lang w:val="en-US"/>
        </w:rPr>
      </w:pPr>
      <w:r w:rsidRPr="668E7AB0" w:rsidR="668E7AB0">
        <w:rPr>
          <w:rFonts w:ascii="Arial" w:hAnsi="Arial" w:eastAsia="Arial" w:cs="Arial"/>
          <w:noProof w:val="0"/>
          <w:color w:val="3A3A3A"/>
          <w:sz w:val="22"/>
          <w:szCs w:val="22"/>
          <w:lang w:val="en-US"/>
        </w:rPr>
        <w:t>The Roundtables Committee suggests a First Meeting structure and structure for meetings thereafter. That structure is outlined i</w:t>
      </w:r>
      <w:r w:rsidRPr="668E7AB0" w:rsidR="668E7AB0">
        <w:rPr>
          <w:rFonts w:ascii="Arial" w:hAnsi="Arial" w:eastAsia="Arial" w:cs="Arial"/>
          <w:noProof w:val="0"/>
          <w:color w:val="3A3A3A"/>
          <w:sz w:val="22"/>
          <w:szCs w:val="22"/>
          <w:lang w:val="en-US"/>
        </w:rPr>
        <w:t>n the Roundtables Framework &amp; Overview</w:t>
      </w:r>
      <w:r w:rsidRPr="668E7AB0" w:rsidR="668E7AB0">
        <w:rPr>
          <w:rFonts w:ascii="Arial" w:hAnsi="Arial" w:eastAsia="Arial" w:cs="Arial"/>
          <w:noProof w:val="0"/>
          <w:color w:val="3A3A3A"/>
          <w:sz w:val="22"/>
          <w:szCs w:val="22"/>
          <w:lang w:val="en-US"/>
        </w:rPr>
        <w:t xml:space="preserve"> </w:t>
      </w:r>
      <w:r w:rsidRPr="668E7AB0" w:rsidR="668E7AB0">
        <w:rPr>
          <w:rFonts w:ascii="Arial" w:hAnsi="Arial" w:eastAsia="Arial" w:cs="Arial"/>
          <w:noProof w:val="0"/>
          <w:color w:val="3A3A3A"/>
          <w:sz w:val="22"/>
          <w:szCs w:val="22"/>
          <w:lang w:val="en-US"/>
        </w:rPr>
        <w:t>document.</w:t>
      </w:r>
    </w:p>
    <w:p w:rsidR="668E7AB0" w:rsidP="668E7AB0" w:rsidRDefault="668E7AB0" w14:paraId="6A63A78A" w14:textId="11E47314">
      <w:pPr>
        <w:pStyle w:val="Normal"/>
        <w:spacing w:after="0" w:line="259" w:lineRule="auto"/>
        <w:ind w:left="720" w:firstLine="0"/>
      </w:pPr>
    </w:p>
    <w:p xmlns:wp14="http://schemas.microsoft.com/office/word/2010/wordml" w:rsidR="001F17DF" w:rsidP="001F17DF" w:rsidRDefault="001F17DF" w14:paraId="4B94D5A5" wp14:textId="77777777">
      <w:pPr>
        <w:ind w:left="1080" w:firstLine="0"/>
      </w:pPr>
    </w:p>
    <w:p xmlns:wp14="http://schemas.microsoft.com/office/word/2010/wordml" w:rsidRPr="006D3B42" w:rsidR="00EF55BD" w:rsidP="087B39B4" w:rsidRDefault="00EF55BD" w14:paraId="5B5D8B07" wp14:textId="77777777" wp14:noSpellErr="1">
      <w:pPr>
        <w:pStyle w:val="Heading2"/>
        <w:rPr>
          <w:sz w:val="24"/>
          <w:szCs w:val="24"/>
        </w:rPr>
      </w:pPr>
      <w:r w:rsidRPr="087B39B4" w:rsidR="087B39B4">
        <w:rPr>
          <w:sz w:val="24"/>
          <w:szCs w:val="24"/>
        </w:rPr>
        <w:t>Guidelines</w:t>
      </w:r>
    </w:p>
    <w:p xmlns:wp14="http://schemas.microsoft.com/office/word/2010/wordml" w:rsidR="00CF054F" w:rsidRDefault="004274DA" w14:paraId="7736978F" wp14:textId="77777777" wp14:noSpellErr="1">
      <w:pPr>
        <w:ind w:left="-5"/>
      </w:pPr>
      <w:r w:rsidRPr="087B39B4" w:rsidR="087B39B4">
        <w:rPr>
          <w:b w:val="1"/>
          <w:bCs w:val="1"/>
        </w:rPr>
        <w:t>Meeting times</w:t>
      </w:r>
      <w:r w:rsidR="087B39B4">
        <w:rPr/>
        <w:t xml:space="preserve">:  Team members </w:t>
      </w:r>
      <w:r w:rsidR="087B39B4">
        <w:rPr/>
        <w:t xml:space="preserve">can </w:t>
      </w:r>
      <w:r w:rsidR="087B39B4">
        <w:rPr/>
        <w:t xml:space="preserve">determine frequency, time and location of meetings.  It is recommended that roundtables meet a minimum of once per month, for a minimum of 2 hours to ensure that everyone gets a chance to contribute. </w:t>
      </w:r>
      <w:r w:rsidR="087B39B4">
        <w:rPr/>
        <w:t>It’s also recommended that a consistent day of the month and time of day be established for the meeting.</w:t>
      </w:r>
    </w:p>
    <w:p xmlns:wp14="http://schemas.microsoft.com/office/word/2010/wordml" w:rsidR="00CF054F" w:rsidRDefault="004274DA" w14:paraId="12F40E89" wp14:textId="77777777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xmlns:wp14="http://schemas.microsoft.com/office/word/2010/wordml" w:rsidR="00CF054F" w:rsidRDefault="004274DA" w14:paraId="265EF61D" wp14:textId="77777777" wp14:noSpellErr="1">
      <w:pPr>
        <w:ind w:left="-5"/>
      </w:pPr>
      <w:r w:rsidRPr="087B39B4" w:rsidR="087B39B4">
        <w:rPr>
          <w:b w:val="1"/>
          <w:bCs w:val="1"/>
        </w:rPr>
        <w:t>Group Leader/Central Point of Contact</w:t>
      </w:r>
      <w:r w:rsidR="087B39B4">
        <w:rPr/>
        <w:t xml:space="preserve"> – the group will select a leader who will be the central point of contact for NAWBO Columbus</w:t>
      </w:r>
      <w:r w:rsidR="087B39B4">
        <w:rPr/>
        <w:t>, the Roundtables committee,</w:t>
      </w:r>
      <w:r w:rsidR="087B39B4">
        <w:rPr/>
        <w:t xml:space="preserve"> and all group members.  Meeting coordination, feedback, requests and quest</w:t>
      </w:r>
      <w:r w:rsidR="087B39B4">
        <w:rPr/>
        <w:t>ions will be</w:t>
      </w:r>
      <w:r w:rsidR="087B39B4">
        <w:rPr/>
        <w:t xml:space="preserve"> filtered through the Group Leader. </w:t>
      </w:r>
      <w:r w:rsidR="087B39B4">
        <w:rPr/>
        <w:t xml:space="preserve">The leader will </w:t>
      </w:r>
      <w:r w:rsidR="087B39B4">
        <w:rPr/>
        <w:t>oversee</w:t>
      </w:r>
      <w:r w:rsidR="087B39B4">
        <w:rPr/>
        <w:t xml:space="preserve"> reminder</w:t>
      </w:r>
      <w:r w:rsidR="087B39B4">
        <w:rPr/>
        <w:t xml:space="preserve">s on location, </w:t>
      </w:r>
      <w:r w:rsidR="087B39B4">
        <w:rPr/>
        <w:t>details/theme of meeting</w:t>
      </w:r>
      <w:r w:rsidR="087B39B4">
        <w:rPr/>
        <w:t>, and sharing any documents and information provided by the Roundtables Committee</w:t>
      </w:r>
      <w:r w:rsidR="087B39B4">
        <w:rPr/>
        <w:t xml:space="preserve">. </w:t>
      </w:r>
      <w:r w:rsidR="087B39B4">
        <w:rPr/>
        <w:t>The Group Leader</w:t>
      </w:r>
      <w:r w:rsidR="087B39B4">
        <w:rPr/>
        <w:t xml:space="preserve"> will be the single point of contact for </w:t>
      </w:r>
      <w:r w:rsidR="087B39B4">
        <w:rPr/>
        <w:t>Roundtable Committee</w:t>
      </w:r>
      <w:r w:rsidR="087B39B4">
        <w:rPr/>
        <w:t xml:space="preserve"> communications.  Group Leader responsibilities can be rotated</w:t>
      </w:r>
      <w:r w:rsidR="087B39B4">
        <w:rPr/>
        <w:t xml:space="preserve"> if desired, but no more than 2 times</w:t>
      </w:r>
      <w:r w:rsidR="087B39B4">
        <w:rPr/>
        <w:t xml:space="preserve"> per year. </w:t>
      </w:r>
      <w:r w:rsidR="087B39B4">
        <w:rPr/>
        <w:t xml:space="preserve">The leader will be in communication with </w:t>
      </w:r>
      <w:r w:rsidR="087B39B4">
        <w:rPr/>
        <w:t>Roundtable Committee member</w:t>
      </w:r>
      <w:r w:rsidR="087B39B4">
        <w:rPr/>
        <w:t xml:space="preserve"> who will </w:t>
      </w:r>
      <w:r w:rsidR="087B39B4">
        <w:rPr/>
        <w:t>serve</w:t>
      </w:r>
      <w:r w:rsidR="087B39B4">
        <w:rPr/>
        <w:t xml:space="preserve"> as </w:t>
      </w:r>
      <w:r w:rsidR="087B39B4">
        <w:rPr/>
        <w:t>liaison</w:t>
      </w:r>
      <w:r w:rsidR="087B39B4">
        <w:rPr/>
        <w:t xml:space="preserve"> for advanced guidance.</w:t>
      </w:r>
      <w:r w:rsidR="087B39B4">
        <w:rPr/>
        <w:t xml:space="preserve"> If a Grou</w:t>
      </w:r>
      <w:r w:rsidR="087B39B4">
        <w:rPr/>
        <w:t>p Leader leaves the group, the r</w:t>
      </w:r>
      <w:r w:rsidR="087B39B4">
        <w:rPr/>
        <w:t xml:space="preserve">oundtable will decide who takes over responsibilities and communicate that with </w:t>
      </w:r>
      <w:r w:rsidR="087B39B4">
        <w:rPr/>
        <w:t xml:space="preserve">the committee </w:t>
      </w:r>
      <w:r w:rsidR="087B39B4">
        <w:rPr/>
        <w:t>liaison</w:t>
      </w:r>
      <w:r w:rsidR="087B39B4">
        <w:rPr/>
        <w:t>.</w:t>
      </w:r>
    </w:p>
    <w:p xmlns:wp14="http://schemas.microsoft.com/office/word/2010/wordml" w:rsidR="00415A3D" w:rsidRDefault="00415A3D" w14:paraId="3DEEC669" wp14:textId="77777777">
      <w:pPr>
        <w:ind w:left="-5"/>
      </w:pPr>
    </w:p>
    <w:p xmlns:wp14="http://schemas.microsoft.com/office/word/2010/wordml" w:rsidR="00415A3D" w:rsidRDefault="00415A3D" w14:paraId="3656B9AB" wp14:textId="77777777">
      <w:pPr>
        <w:ind w:left="-5"/>
      </w:pPr>
    </w:p>
    <w:p xmlns:wp14="http://schemas.microsoft.com/office/word/2010/wordml" w:rsidRPr="006546AC" w:rsidR="00415A3D" w:rsidP="087B39B4" w:rsidRDefault="00415A3D" w14:paraId="432887C0" wp14:textId="77777777" wp14:noSpellErr="1">
      <w:pPr>
        <w:widowControl w:val="0"/>
        <w:suppressAutoHyphens/>
        <w:spacing w:after="0" w:line="240" w:lineRule="auto"/>
        <w:rPr>
          <w:b w:val="1"/>
          <w:bCs w:val="1"/>
        </w:rPr>
      </w:pPr>
      <w:r w:rsidRPr="087B39B4" w:rsidR="087B39B4">
        <w:rPr>
          <w:b w:val="1"/>
          <w:bCs w:val="1"/>
        </w:rPr>
        <w:t>Time Management/Participation</w:t>
      </w:r>
      <w:r w:rsidRPr="087B39B4" w:rsidR="087B39B4">
        <w:rPr>
          <w:b w:val="1"/>
          <w:bCs w:val="1"/>
        </w:rPr>
        <w:t>/Meeting Structure</w:t>
      </w:r>
      <w:r w:rsidRPr="087B39B4" w:rsidR="087B39B4">
        <w:rPr>
          <w:b w:val="1"/>
          <w:bCs w:val="1"/>
        </w:rPr>
        <w:t xml:space="preserve"> </w:t>
      </w:r>
    </w:p>
    <w:p xmlns:wp14="http://schemas.microsoft.com/office/word/2010/wordml" w:rsidR="00CF054F" w:rsidP="006D3B42" w:rsidRDefault="00CF054F" w14:paraId="45FB0818" wp14:textId="77777777">
      <w:pPr>
        <w:spacing w:after="234" w:line="249" w:lineRule="auto"/>
        <w:ind w:left="0" w:firstLine="0"/>
      </w:pPr>
    </w:p>
    <w:p xmlns:wp14="http://schemas.microsoft.com/office/word/2010/wordml" w:rsidR="00122C15" w:rsidP="00CF5C85" w:rsidRDefault="00FD184D" w14:paraId="33C83D03" wp14:textId="77777777" wp14:noSpellErr="1">
      <w:pPr>
        <w:pStyle w:val="ListParagraph"/>
        <w:numPr>
          <w:ilvl w:val="0"/>
          <w:numId w:val="16"/>
        </w:numPr>
        <w:rPr/>
      </w:pPr>
      <w:r w:rsidR="087B39B4">
        <w:rPr/>
        <w:t>First meeting: The new r</w:t>
      </w:r>
      <w:r w:rsidR="087B39B4">
        <w:rPr/>
        <w:t xml:space="preserve">oundtable </w:t>
      </w:r>
      <w:r w:rsidR="087B39B4">
        <w:rPr/>
        <w:t>will meet with their assigned</w:t>
      </w:r>
      <w:r w:rsidR="087B39B4">
        <w:rPr/>
        <w:t xml:space="preserve"> Roundtable Committee </w:t>
      </w:r>
      <w:r w:rsidR="087B39B4">
        <w:rPr/>
        <w:t>liaison</w:t>
      </w:r>
      <w:r w:rsidR="087B39B4">
        <w:rPr/>
        <w:t xml:space="preserve"> to go over </w:t>
      </w:r>
      <w:r w:rsidR="087B39B4">
        <w:rPr/>
        <w:t xml:space="preserve">the </w:t>
      </w:r>
      <w:r w:rsidR="087B39B4">
        <w:rPr/>
        <w:t>Roundtables Framework</w:t>
      </w:r>
      <w:r w:rsidR="087B39B4">
        <w:rPr/>
        <w:t xml:space="preserve"> &amp; Overview</w:t>
      </w:r>
      <w:r w:rsidR="087B39B4">
        <w:rPr/>
        <w:t xml:space="preserve"> to help the group get acclimated. There </w:t>
      </w:r>
      <w:r w:rsidR="087B39B4">
        <w:rPr/>
        <w:t xml:space="preserve">will also be an </w:t>
      </w:r>
      <w:r w:rsidR="087B39B4">
        <w:rPr/>
        <w:t>introductory period durin</w:t>
      </w:r>
      <w:r w:rsidR="087B39B4">
        <w:rPr/>
        <w:t>g the meeting that includes each member:</w:t>
      </w:r>
    </w:p>
    <w:p xmlns:wp14="http://schemas.microsoft.com/office/word/2010/wordml" w:rsidR="006D35E4" w:rsidRDefault="006D35E4" w14:paraId="049F31CB" wp14:textId="77777777">
      <w:pPr>
        <w:ind w:left="1090"/>
      </w:pPr>
    </w:p>
    <w:p xmlns:wp14="http://schemas.microsoft.com/office/word/2010/wordml" w:rsidR="006D35E4" w:rsidP="00CF5C85" w:rsidRDefault="005E3D78" w14:paraId="015136AA" wp14:textId="77777777" wp14:noSpellErr="1">
      <w:pPr>
        <w:pStyle w:val="ListParagraph"/>
        <w:numPr>
          <w:ilvl w:val="1"/>
          <w:numId w:val="17"/>
        </w:numPr>
        <w:rPr/>
      </w:pPr>
      <w:r w:rsidR="087B39B4">
        <w:rPr/>
        <w:t>S</w:t>
      </w:r>
      <w:r w:rsidR="087B39B4">
        <w:rPr/>
        <w:t>haring</w:t>
      </w:r>
      <w:r w:rsidR="087B39B4">
        <w:rPr/>
        <w:t xml:space="preserve"> </w:t>
      </w:r>
      <w:r w:rsidR="087B39B4">
        <w:rPr/>
        <w:t>a summary</w:t>
      </w:r>
      <w:r w:rsidR="087B39B4">
        <w:rPr/>
        <w:t xml:space="preserve"> of their business</w:t>
      </w:r>
    </w:p>
    <w:p xmlns:wp14="http://schemas.microsoft.com/office/word/2010/wordml" w:rsidR="00122C15" w:rsidP="00CF5C85" w:rsidRDefault="00775041" w14:paraId="3D776952" wp14:textId="77777777" wp14:noSpellErr="1">
      <w:pPr>
        <w:pStyle w:val="ListParagraph"/>
        <w:numPr>
          <w:ilvl w:val="1"/>
          <w:numId w:val="17"/>
        </w:numPr>
        <w:rPr/>
      </w:pPr>
      <w:r w:rsidR="087B39B4">
        <w:rPr/>
        <w:t>Disclosing how long they’ve been in business and the number of employees</w:t>
      </w:r>
    </w:p>
    <w:p xmlns:wp14="http://schemas.microsoft.com/office/word/2010/wordml" w:rsidR="00775041" w:rsidP="00CF5C85" w:rsidRDefault="00775041" w14:paraId="21EF13BE" wp14:textId="77777777" wp14:noSpellErr="1">
      <w:pPr>
        <w:pStyle w:val="ListParagraph"/>
        <w:numPr>
          <w:ilvl w:val="1"/>
          <w:numId w:val="17"/>
        </w:numPr>
        <w:rPr/>
      </w:pPr>
      <w:r w:rsidR="087B39B4">
        <w:rPr/>
        <w:t xml:space="preserve">Sharing products/services offered </w:t>
      </w:r>
    </w:p>
    <w:p xmlns:wp14="http://schemas.microsoft.com/office/word/2010/wordml" w:rsidR="00775041" w:rsidP="00CF5C85" w:rsidRDefault="00775041" w14:paraId="5AC3382E" wp14:textId="77777777" wp14:noSpellErr="1">
      <w:pPr>
        <w:pStyle w:val="ListParagraph"/>
        <w:numPr>
          <w:ilvl w:val="1"/>
          <w:numId w:val="17"/>
        </w:numPr>
        <w:rPr/>
      </w:pPr>
      <w:r w:rsidR="087B39B4">
        <w:rPr/>
        <w:t>Sharin</w:t>
      </w:r>
      <w:r w:rsidR="087B39B4">
        <w:rPr/>
        <w:t xml:space="preserve">g accomplishments/challenges in </w:t>
      </w:r>
      <w:r w:rsidR="087B39B4">
        <w:rPr/>
        <w:t>business</w:t>
      </w:r>
    </w:p>
    <w:p xmlns:wp14="http://schemas.microsoft.com/office/word/2010/wordml" w:rsidR="00775041" w:rsidP="00CF5C85" w:rsidRDefault="00775041" w14:paraId="6905727E" wp14:textId="77777777" wp14:noSpellErr="1">
      <w:pPr>
        <w:pStyle w:val="ListParagraph"/>
        <w:numPr>
          <w:ilvl w:val="1"/>
          <w:numId w:val="17"/>
        </w:numPr>
        <w:rPr/>
      </w:pPr>
      <w:r w:rsidR="087B39B4">
        <w:rPr/>
        <w:t>Explanation of the business’ target audience and competitive factors</w:t>
      </w:r>
    </w:p>
    <w:p xmlns:wp14="http://schemas.microsoft.com/office/word/2010/wordml" w:rsidR="00CF054F" w:rsidP="00CF5C85" w:rsidRDefault="004274DA" w14:paraId="07570C06" wp14:textId="77777777" wp14:noSpellErr="1">
      <w:pPr>
        <w:pStyle w:val="ListParagraph"/>
        <w:numPr>
          <w:ilvl w:val="1"/>
          <w:numId w:val="17"/>
        </w:numPr>
        <w:rPr/>
      </w:pPr>
      <w:r w:rsidR="087B39B4">
        <w:rPr/>
        <w:t xml:space="preserve">Personal highlights (family, kids, partners, interests, boards, sports) </w:t>
      </w:r>
    </w:p>
    <w:p xmlns:wp14="http://schemas.microsoft.com/office/word/2010/wordml" w:rsidR="003B6AA4" w:rsidP="00CF5C85" w:rsidRDefault="005E3D78" w14:paraId="3690BE49" wp14:textId="77777777" wp14:noSpellErr="1">
      <w:pPr>
        <w:pStyle w:val="ListParagraph"/>
        <w:numPr>
          <w:ilvl w:val="1"/>
          <w:numId w:val="17"/>
        </w:numPr>
        <w:rPr/>
      </w:pPr>
      <w:r w:rsidR="087B39B4">
        <w:rPr/>
        <w:t>Sharing</w:t>
      </w:r>
      <w:r w:rsidR="087B39B4">
        <w:rPr/>
        <w:t xml:space="preserve"> goals wanted </w:t>
      </w:r>
      <w:r w:rsidR="087B39B4">
        <w:rPr/>
        <w:t>in</w:t>
      </w:r>
      <w:r w:rsidR="087B39B4">
        <w:rPr/>
        <w:t xml:space="preserve"> Roundtable experience</w:t>
      </w:r>
    </w:p>
    <w:p xmlns:wp14="http://schemas.microsoft.com/office/word/2010/wordml" w:rsidR="00075634" w:rsidP="00CF5C85" w:rsidRDefault="00075634" w14:paraId="4E882361" wp14:textId="77777777" wp14:noSpellErr="1">
      <w:pPr>
        <w:pStyle w:val="ListParagraph"/>
        <w:numPr>
          <w:ilvl w:val="1"/>
          <w:numId w:val="17"/>
        </w:numPr>
        <w:rPr/>
      </w:pPr>
      <w:r w:rsidR="087B39B4">
        <w:rPr/>
        <w:t>Sign</w:t>
      </w:r>
      <w:r w:rsidR="087B39B4">
        <w:rPr/>
        <w:t>ing</w:t>
      </w:r>
      <w:r w:rsidR="087B39B4">
        <w:rPr/>
        <w:t xml:space="preserve"> Non-Disclosure form provided by Roundtables Committee</w:t>
      </w:r>
    </w:p>
    <w:p xmlns:wp14="http://schemas.microsoft.com/office/word/2010/wordml" w:rsidR="00CF054F" w:rsidP="00CF5C85" w:rsidRDefault="004274DA" w14:paraId="1A8926A3" wp14:textId="77777777" wp14:noSpellErr="1">
      <w:pPr>
        <w:pStyle w:val="ListParagraph"/>
        <w:numPr>
          <w:ilvl w:val="1"/>
          <w:numId w:val="17"/>
        </w:numPr>
        <w:rPr/>
      </w:pPr>
      <w:r w:rsidR="087B39B4">
        <w:rPr/>
        <w:t>Ex</w:t>
      </w:r>
      <w:r w:rsidR="087B39B4">
        <w:rPr/>
        <w:t>changing</w:t>
      </w:r>
      <w:r w:rsidR="087B39B4">
        <w:rPr/>
        <w:t xml:space="preserve"> contact </w:t>
      </w:r>
      <w:r w:rsidR="087B39B4">
        <w:rPr/>
        <w:t>information, email, mobile, et cetera</w:t>
      </w:r>
    </w:p>
    <w:p xmlns:wp14="http://schemas.microsoft.com/office/word/2010/wordml" w:rsidR="006D3B42" w:rsidP="00775041" w:rsidRDefault="006D3B42" w14:paraId="53128261" wp14:textId="77777777">
      <w:pPr>
        <w:ind w:left="0" w:firstLine="0"/>
      </w:pPr>
    </w:p>
    <w:p xmlns:wp14="http://schemas.microsoft.com/office/word/2010/wordml" w:rsidR="006D35E4" w:rsidP="00CF5C85" w:rsidRDefault="00EA36BB" w14:paraId="7A9E3A96" wp14:textId="77777777" wp14:noSpellErr="1">
      <w:pPr>
        <w:pStyle w:val="ListParagraph"/>
        <w:numPr>
          <w:ilvl w:val="0"/>
          <w:numId w:val="16"/>
        </w:numPr>
        <w:rPr/>
      </w:pPr>
      <w:r w:rsidR="087B39B4">
        <w:rPr/>
        <w:t xml:space="preserve">Best Practices and </w:t>
      </w:r>
      <w:r w:rsidR="087B39B4">
        <w:rPr/>
        <w:t>Recommendations</w:t>
      </w:r>
      <w:r w:rsidR="087B39B4">
        <w:rPr/>
        <w:t xml:space="preserve"> </w:t>
      </w:r>
      <w:r w:rsidR="087B39B4">
        <w:rPr/>
        <w:t>for regular meetings:</w:t>
      </w:r>
    </w:p>
    <w:p xmlns:wp14="http://schemas.microsoft.com/office/word/2010/wordml" w:rsidR="006D35E4" w:rsidP="006D35E4" w:rsidRDefault="006D35E4" w14:paraId="62486C05" wp14:textId="77777777">
      <w:pPr>
        <w:pStyle w:val="ListParagraph"/>
        <w:ind w:left="783" w:firstLine="0"/>
      </w:pPr>
    </w:p>
    <w:p xmlns:wp14="http://schemas.microsoft.com/office/word/2010/wordml" w:rsidR="00775041" w:rsidP="00273B6D" w:rsidRDefault="006D3B42" w14:paraId="63E21272" wp14:textId="77777777" wp14:noSpellErr="1">
      <w:pPr>
        <w:pStyle w:val="ListParagraph"/>
        <w:numPr>
          <w:ilvl w:val="0"/>
          <w:numId w:val="14"/>
        </w:numPr>
        <w:rPr/>
      </w:pPr>
      <w:r w:rsidR="087B39B4">
        <w:rPr/>
        <w:t xml:space="preserve">Fill out </w:t>
      </w:r>
      <w:r w:rsidR="087B39B4">
        <w:rPr/>
        <w:t xml:space="preserve">the </w:t>
      </w:r>
      <w:r w:rsidR="087B39B4">
        <w:rPr/>
        <w:t xml:space="preserve">Roundtable Monthly Update prior to monthly </w:t>
      </w:r>
      <w:r w:rsidR="087B39B4">
        <w:rPr/>
        <w:t>meeting</w:t>
      </w:r>
      <w:r w:rsidR="087B39B4">
        <w:rPr/>
        <w:t xml:space="preserve"> and share at meeting.</w:t>
      </w:r>
    </w:p>
    <w:p xmlns:wp14="http://schemas.microsoft.com/office/word/2010/wordml" w:rsidR="006D3B42" w:rsidP="00273B6D" w:rsidRDefault="006D3B42" w14:paraId="2693BB06" wp14:textId="77777777" wp14:noSpellErr="1">
      <w:pPr>
        <w:pStyle w:val="ListParagraph"/>
        <w:numPr>
          <w:ilvl w:val="0"/>
          <w:numId w:val="14"/>
        </w:numPr>
        <w:rPr/>
      </w:pPr>
      <w:r w:rsidR="087B39B4">
        <w:rPr/>
        <w:t>Utilize timer</w:t>
      </w:r>
      <w:r w:rsidR="087B39B4">
        <w:rPr/>
        <w:t xml:space="preserve"> during meeting</w:t>
      </w:r>
      <w:r w:rsidR="087B39B4">
        <w:rPr/>
        <w:t>—rotate timekeeping</w:t>
      </w:r>
      <w:r w:rsidR="087B39B4">
        <w:rPr/>
        <w:t xml:space="preserve"> among members.</w:t>
      </w:r>
    </w:p>
    <w:p xmlns:wp14="http://schemas.microsoft.com/office/word/2010/wordml" w:rsidR="006D35E4" w:rsidP="006D35E4" w:rsidRDefault="006D35E4" w14:paraId="4101652C" wp14:textId="77777777">
      <w:pPr>
        <w:pStyle w:val="ListParagraph"/>
        <w:ind w:left="783" w:firstLine="0"/>
      </w:pPr>
    </w:p>
    <w:p xmlns:wp14="http://schemas.microsoft.com/office/word/2010/wordml" w:rsidR="006D35E4" w:rsidP="087B39B4" w:rsidRDefault="006D35E4" w14:paraId="52B1D8B8" wp14:textId="77777777" wp14:noSpellErr="1">
      <w:pPr>
        <w:pStyle w:val="ListParagraph"/>
        <w:ind w:left="783" w:firstLine="0"/>
        <w:jc w:val="both"/>
        <w:rPr>
          <w:u w:val="single"/>
        </w:rPr>
      </w:pPr>
      <w:r w:rsidRPr="087B39B4" w:rsidR="087B39B4">
        <w:rPr>
          <w:u w:val="single"/>
        </w:rPr>
        <w:t>Sample Agenda</w:t>
      </w:r>
    </w:p>
    <w:p xmlns:wp14="http://schemas.microsoft.com/office/word/2010/wordml" w:rsidRPr="006D35E4" w:rsidR="00775041" w:rsidP="00775041" w:rsidRDefault="00775041" w14:paraId="4B99056E" wp14:textId="77777777">
      <w:pPr>
        <w:pStyle w:val="ListParagraph"/>
        <w:ind w:left="783" w:firstLine="0"/>
        <w:jc w:val="both"/>
        <w:rPr>
          <w:u w:val="single"/>
        </w:rPr>
      </w:pPr>
    </w:p>
    <w:p xmlns:wp14="http://schemas.microsoft.com/office/word/2010/wordml" w:rsidR="006D3B42" w:rsidP="00775041" w:rsidRDefault="006D3B42" w14:paraId="7C117F2F" wp14:textId="77777777" wp14:noSpellErr="1">
      <w:pPr>
        <w:pStyle w:val="ListParagraph"/>
        <w:numPr>
          <w:ilvl w:val="0"/>
          <w:numId w:val="15"/>
        </w:numPr>
        <w:jc w:val="both"/>
        <w:rPr/>
      </w:pPr>
      <w:r w:rsidR="087B39B4">
        <w:rPr/>
        <w:t>Presentation – open discus</w:t>
      </w:r>
      <w:r w:rsidR="087B39B4">
        <w:rPr/>
        <w:t>sion, ask if any member has current challenge</w:t>
      </w:r>
    </w:p>
    <w:p xmlns:wp14="http://schemas.microsoft.com/office/word/2010/wordml" w:rsidR="006D3B42" w:rsidP="00775041" w:rsidRDefault="00775041" w14:paraId="51D59629" wp14:textId="77777777" wp14:noSpellErr="1">
      <w:pPr>
        <w:pStyle w:val="ListParagraph"/>
        <w:numPr>
          <w:ilvl w:val="0"/>
          <w:numId w:val="15"/>
        </w:numPr>
        <w:jc w:val="both"/>
        <w:rPr/>
      </w:pPr>
      <w:r w:rsidR="087B39B4">
        <w:rPr/>
        <w:t>Member presents the</w:t>
      </w:r>
      <w:r w:rsidR="087B39B4">
        <w:rPr/>
        <w:t xml:space="preserve"> issue</w:t>
      </w:r>
      <w:r w:rsidR="087B39B4">
        <w:rPr/>
        <w:t>/challenge</w:t>
      </w:r>
      <w:r w:rsidR="087B39B4">
        <w:rPr/>
        <w:t>, either professional or personal, to the group (10-12 minutes)</w:t>
      </w:r>
    </w:p>
    <w:p xmlns:wp14="http://schemas.microsoft.com/office/word/2010/wordml" w:rsidR="006D3B42" w:rsidP="00775041" w:rsidRDefault="006D3B42" w14:paraId="6E551049" wp14:textId="77777777" wp14:noSpellErr="1">
      <w:pPr>
        <w:pStyle w:val="ListParagraph"/>
        <w:numPr>
          <w:ilvl w:val="0"/>
          <w:numId w:val="15"/>
        </w:numPr>
        <w:jc w:val="both"/>
        <w:rPr/>
      </w:pPr>
      <w:r w:rsidR="087B39B4">
        <w:rPr/>
        <w:t>Members ask clarifying questions (5-7 minutes)</w:t>
      </w:r>
    </w:p>
    <w:p xmlns:wp14="http://schemas.microsoft.com/office/word/2010/wordml" w:rsidR="006D3B42" w:rsidP="00775041" w:rsidRDefault="00775041" w14:paraId="203FE545" wp14:textId="77777777" wp14:noSpellErr="1">
      <w:pPr>
        <w:pStyle w:val="ListParagraph"/>
        <w:numPr>
          <w:ilvl w:val="0"/>
          <w:numId w:val="15"/>
        </w:numPr>
        <w:jc w:val="both"/>
        <w:rPr/>
      </w:pPr>
      <w:r w:rsidR="087B39B4">
        <w:rPr/>
        <w:t xml:space="preserve">Quiet period </w:t>
      </w:r>
      <w:r w:rsidR="087B39B4">
        <w:rPr/>
        <w:t>while members write down ideas and thoughts regarding situation presented (3 minutes)</w:t>
      </w:r>
    </w:p>
    <w:p xmlns:wp14="http://schemas.microsoft.com/office/word/2010/wordml" w:rsidR="00775041" w:rsidP="00775041" w:rsidRDefault="006D3B42" w14:paraId="59099B9B" wp14:textId="77777777" wp14:noSpellErr="1">
      <w:pPr>
        <w:pStyle w:val="ListParagraph"/>
        <w:numPr>
          <w:ilvl w:val="0"/>
          <w:numId w:val="15"/>
        </w:numPr>
        <w:jc w:val="both"/>
        <w:rPr/>
      </w:pPr>
      <w:r w:rsidR="087B39B4">
        <w:rPr/>
        <w:t>Each member shares ideas and suggestions or experience that relates to the situation (10 minutes)</w:t>
      </w:r>
    </w:p>
    <w:p xmlns:wp14="http://schemas.microsoft.com/office/word/2010/wordml" w:rsidR="00775041" w:rsidP="00775041" w:rsidRDefault="00775041" w14:paraId="6B06E257" wp14:textId="77777777" wp14:noSpellErr="1">
      <w:pPr>
        <w:pStyle w:val="ListParagraph"/>
        <w:numPr>
          <w:ilvl w:val="0"/>
          <w:numId w:val="15"/>
        </w:numPr>
        <w:jc w:val="both"/>
        <w:rPr/>
      </w:pPr>
      <w:r w:rsidR="087B39B4">
        <w:rPr/>
        <w:t>This process will re-occur throughout the 2-hour period</w:t>
      </w:r>
    </w:p>
    <w:p xmlns:wp14="http://schemas.microsoft.com/office/word/2010/wordml" w:rsidR="006D35E4" w:rsidP="00775041" w:rsidRDefault="00775041" w14:paraId="5EA6CFEA" wp14:textId="77777777" wp14:noSpellErr="1">
      <w:pPr>
        <w:pStyle w:val="ListParagraph"/>
        <w:numPr>
          <w:ilvl w:val="0"/>
          <w:numId w:val="15"/>
        </w:numPr>
        <w:jc w:val="both"/>
        <w:rPr/>
      </w:pPr>
      <w:r w:rsidR="087B39B4">
        <w:rPr/>
        <w:t>Meeting ends</w:t>
      </w:r>
      <w:r w:rsidR="087B39B4">
        <w:rPr/>
        <w:t xml:space="preserve"> with the details for the next meeting: reminder/decision on topic, speaker, book review, et cetera.</w:t>
      </w:r>
    </w:p>
    <w:p xmlns:wp14="http://schemas.microsoft.com/office/word/2010/wordml" w:rsidR="00311984" w:rsidP="00311984" w:rsidRDefault="00311984" w14:paraId="1299C43A" wp14:textId="77777777">
      <w:pPr>
        <w:pStyle w:val="ListParagraph"/>
        <w:ind w:left="1503" w:firstLine="0"/>
        <w:jc w:val="both"/>
      </w:pPr>
    </w:p>
    <w:p xmlns:wp14="http://schemas.microsoft.com/office/word/2010/wordml" w:rsidR="006D35E4" w:rsidP="006D35E4" w:rsidRDefault="006D35E4" w14:paraId="4DDBEF00" wp14:textId="77777777">
      <w:pPr>
        <w:pStyle w:val="ListParagraph"/>
        <w:ind w:left="783" w:firstLine="0"/>
      </w:pPr>
    </w:p>
    <w:p xmlns:wp14="http://schemas.microsoft.com/office/word/2010/wordml" w:rsidR="00CF054F" w:rsidP="00CF5C85" w:rsidRDefault="004274DA" w14:paraId="20867557" wp14:textId="77777777" wp14:noSpellErr="1">
      <w:pPr>
        <w:pStyle w:val="ListParagraph"/>
        <w:numPr>
          <w:ilvl w:val="0"/>
          <w:numId w:val="16"/>
        </w:numPr>
        <w:rPr/>
      </w:pPr>
      <w:r w:rsidR="087B39B4">
        <w:rPr/>
        <w:t xml:space="preserve">Pick a topic or a book for a series of conversations, i.e. current business challenges, hiring, controlling expenses, managing </w:t>
      </w:r>
      <w:r w:rsidR="087B39B4">
        <w:rPr/>
        <w:t xml:space="preserve">time, volunteering, networking, </w:t>
      </w:r>
      <w:r w:rsidR="087B39B4">
        <w:rPr/>
        <w:t>lessons learned, l</w:t>
      </w:r>
      <w:r w:rsidR="087B39B4">
        <w:rPr/>
        <w:t xml:space="preserve">eadership </w:t>
      </w:r>
      <w:r w:rsidR="087B39B4">
        <w:rPr/>
        <w:t>strategies, mentoring. NAWBO Roundtable Committee can provide list of resources/facilitators upon request.</w:t>
      </w:r>
    </w:p>
    <w:p xmlns:wp14="http://schemas.microsoft.com/office/word/2010/wordml" w:rsidR="00CF054F" w:rsidP="00CF5C85" w:rsidRDefault="00CF054F" w14:paraId="3461D779" wp14:textId="77777777">
      <w:pPr>
        <w:spacing w:after="1" w:line="259" w:lineRule="auto"/>
        <w:ind w:left="720" w:firstLine="60"/>
      </w:pPr>
    </w:p>
    <w:p xmlns:wp14="http://schemas.microsoft.com/office/word/2010/wordml" w:rsidR="00CF054F" w:rsidP="00CF5C85" w:rsidRDefault="005E3D78" w14:paraId="5BC0EC5E" wp14:textId="77777777" wp14:noSpellErr="1">
      <w:pPr>
        <w:pStyle w:val="ListParagraph"/>
        <w:numPr>
          <w:ilvl w:val="0"/>
          <w:numId w:val="16"/>
        </w:numPr>
        <w:rPr/>
      </w:pPr>
      <w:r w:rsidR="087B39B4">
        <w:rPr/>
        <w:t>Field T</w:t>
      </w:r>
      <w:r w:rsidR="087B39B4">
        <w:rPr/>
        <w:t>rips</w:t>
      </w:r>
      <w:r w:rsidR="087B39B4">
        <w:rPr/>
        <w:t>/Retreats</w:t>
      </w:r>
      <w:r w:rsidR="087B39B4">
        <w:rPr/>
        <w:t xml:space="preserve"> – plan a team building field trip, i.e. spa time, show time (Ohio Theatre), cooking class, painting class, winery tour </w:t>
      </w:r>
    </w:p>
    <w:p xmlns:wp14="http://schemas.microsoft.com/office/word/2010/wordml" w:rsidR="00CF054F" w:rsidP="00CF5C85" w:rsidRDefault="00CF054F" w14:paraId="3CF2D8B6" wp14:textId="77777777">
      <w:pPr>
        <w:spacing w:after="1" w:line="259" w:lineRule="auto"/>
        <w:ind w:left="720" w:firstLine="60"/>
      </w:pPr>
    </w:p>
    <w:p xmlns:wp14="http://schemas.microsoft.com/office/word/2010/wordml" w:rsidR="00CF054F" w:rsidP="00CF5C85" w:rsidRDefault="004274DA" w14:paraId="0600D821" wp14:textId="77777777" wp14:noSpellErr="1">
      <w:pPr>
        <w:pStyle w:val="ListParagraph"/>
        <w:numPr>
          <w:ilvl w:val="0"/>
          <w:numId w:val="16"/>
        </w:numPr>
        <w:rPr/>
      </w:pPr>
      <w:r w:rsidR="087B39B4">
        <w:rPr/>
        <w:t>StrengthsFinder – have each member take the StrengthsFinder online assessment</w:t>
      </w:r>
      <w:r w:rsidR="087B39B4">
        <w:rPr/>
        <w:t xml:space="preserve"> or through smartphone application</w:t>
      </w:r>
      <w:r w:rsidR="087B39B4">
        <w:rPr/>
        <w:t xml:space="preserve"> and bring their results to share with the group.  Strengths</w:t>
      </w:r>
      <w:r w:rsidR="087B39B4">
        <w:rPr/>
        <w:t>Finder</w:t>
      </w:r>
      <w:r w:rsidR="087B39B4">
        <w:rPr/>
        <w:t xml:space="preserve"> provides another tool from which to learn about each other and leverage the strengths of others. </w:t>
      </w:r>
    </w:p>
    <w:p w:rsidR="087B39B4" w:rsidP="087B39B4" w:rsidRDefault="087B39B4" w14:noSpellErr="1" w14:paraId="3240BCD9" w14:textId="03891E71">
      <w:pPr>
        <w:pStyle w:val="Normal"/>
        <w:ind w:left="360"/>
      </w:pPr>
    </w:p>
    <w:p w:rsidR="087B39B4" w:rsidP="087B39B4" w:rsidRDefault="087B39B4" w14:noSpellErr="1" w14:paraId="17C98638" w14:textId="1ED119EC">
      <w:pPr>
        <w:pStyle w:val="Normal"/>
        <w:ind w:left="0" w:hanging="0"/>
        <w:rPr>
          <w:b w:val="1"/>
          <w:bCs w:val="1"/>
        </w:rPr>
      </w:pPr>
      <w:r w:rsidRPr="087B39B4" w:rsidR="087B39B4">
        <w:rPr>
          <w:b w:val="1"/>
          <w:bCs w:val="1"/>
        </w:rPr>
        <w:t>Roundtables Committee Eligibility</w:t>
      </w:r>
    </w:p>
    <w:p w:rsidR="087B39B4" w:rsidP="087B39B4" w:rsidRDefault="087B39B4" w14:noSpellErr="1" w14:paraId="2190C59F" w14:textId="02C5C91E">
      <w:pPr>
        <w:pStyle w:val="Normal"/>
        <w:ind w:left="0" w:hanging="0"/>
      </w:pPr>
    </w:p>
    <w:p w:rsidR="087B39B4" w:rsidP="087B39B4" w:rsidRDefault="087B39B4" w14:noSpellErr="1" w14:paraId="5702A5BF">
      <w:pPr>
        <w:pStyle w:val="Normal"/>
        <w:ind w:left="0" w:hanging="0"/>
      </w:pPr>
      <w:r w:rsidR="087B39B4">
        <w:rPr/>
        <w:t xml:space="preserve">Members of a roundtable who are interested in helping with the overall roundtable program are eligible to join the Roundtables Committee based on a few requirements. </w:t>
      </w:r>
      <w:r w:rsidR="087B39B4">
        <w:rPr/>
        <w:t>The Roundtables Committee will consist of NAWBO members that have been a member of a functioning Roundtable for at least (1) year, or the same length of time in a Vistage or YPO group</w:t>
      </w:r>
      <w:r w:rsidR="087B39B4">
        <w:rPr/>
        <w:t>.</w:t>
      </w:r>
      <w:r w:rsidR="087B39B4">
        <w:rPr/>
        <w:t xml:space="preserve"> They will also agree to abide by the Roundtables Committee Expectations document, as approved by the NAWBO Columbus Board of Directors.</w:t>
      </w:r>
    </w:p>
    <w:p w:rsidR="087B39B4" w:rsidP="087B39B4" w:rsidRDefault="087B39B4" w14:paraId="6BB6F617" w14:textId="556EA2F1">
      <w:pPr>
        <w:pStyle w:val="Normal"/>
        <w:ind w:left="360"/>
      </w:pPr>
    </w:p>
    <w:p xmlns:wp14="http://schemas.microsoft.com/office/word/2010/wordml" w:rsidR="00CF054F" w:rsidP="00311984" w:rsidRDefault="004274DA" w14:paraId="608DEACE" wp14:textId="77777777">
      <w:pPr>
        <w:spacing w:after="0" w:line="259" w:lineRule="auto"/>
        <w:ind w:left="720" w:firstLine="0"/>
      </w:pPr>
      <w:r>
        <w:t xml:space="preserve"> </w:t>
      </w:r>
    </w:p>
    <w:p xmlns:wp14="http://schemas.microsoft.com/office/word/2010/wordml" w:rsidR="00CF054F" w:rsidP="007442CA" w:rsidRDefault="004274DA" w14:paraId="65E7CE17" wp14:textId="77777777" wp14:noSpellErr="1">
      <w:pPr>
        <w:pStyle w:val="Heading1"/>
        <w:ind w:left="-5"/>
      </w:pPr>
      <w:r w:rsidR="087B39B4">
        <w:rPr/>
        <w:t>For additional infor</w:t>
      </w:r>
      <w:r w:rsidR="087B39B4">
        <w:rPr/>
        <w:t>mation or questions about your r</w:t>
      </w:r>
      <w:r w:rsidR="087B39B4">
        <w:rPr/>
        <w:t>oundtable, please contact</w:t>
      </w:r>
      <w:r w:rsidR="087B39B4">
        <w:rPr/>
        <w:t xml:space="preserve"> VP of Roundtables</w:t>
      </w:r>
      <w:r w:rsidR="087B39B4">
        <w:rPr/>
        <w:t xml:space="preserve"> </w:t>
      </w:r>
      <w:r w:rsidR="087B39B4">
        <w:rPr/>
        <w:t>Mikaela Hunt</w:t>
      </w:r>
      <w:r w:rsidR="087B39B4">
        <w:rPr/>
        <w:t xml:space="preserve">: </w:t>
      </w:r>
      <w:hyperlink r:id="R7e9b0771752a4bf2">
        <w:r w:rsidRPr="087B39B4" w:rsidR="087B39B4">
          <w:rPr>
            <w:rStyle w:val="Hyperlink"/>
          </w:rPr>
          <w:t>mikaela@mikaelahunt.com</w:t>
        </w:r>
      </w:hyperlink>
      <w:r w:rsidR="087B39B4">
        <w:rPr/>
        <w:t xml:space="preserve"> or your Roundtable </w:t>
      </w:r>
      <w:r w:rsidR="087B39B4">
        <w:rPr/>
        <w:t>Liaison.</w:t>
      </w:r>
      <w:bookmarkStart w:name="_GoBack" w:id="2"/>
      <w:bookmarkEnd w:id="2"/>
    </w:p>
    <w:p xmlns:wp14="http://schemas.microsoft.com/office/word/2010/wordml" w:rsidR="00CF054F" w:rsidRDefault="004274DA" w14:paraId="2BAC6FC9" wp14:textId="77777777">
      <w:pPr>
        <w:spacing w:after="0" w:line="259" w:lineRule="auto"/>
        <w:ind w:left="0" w:firstLine="0"/>
      </w:pPr>
      <w:r>
        <w:t xml:space="preserve"> </w:t>
      </w:r>
    </w:p>
    <w:p xmlns:wp14="http://schemas.microsoft.com/office/word/2010/wordml" w:rsidR="00CF054F" w:rsidRDefault="004274DA" w14:paraId="156A6281" wp14:textId="77777777">
      <w:pPr>
        <w:spacing w:after="0" w:line="259" w:lineRule="auto"/>
        <w:ind w:left="0" w:firstLine="0"/>
      </w:pPr>
      <w:r>
        <w:t xml:space="preserve"> </w:t>
      </w:r>
    </w:p>
    <w:p xmlns:wp14="http://schemas.microsoft.com/office/word/2010/wordml" w:rsidR="00CF054F" w:rsidRDefault="004274DA" w14:paraId="20876B09" wp14:textId="77777777">
      <w:pPr>
        <w:spacing w:after="0" w:line="259" w:lineRule="auto"/>
        <w:ind w:left="0" w:firstLine="0"/>
      </w:pPr>
      <w:r>
        <w:t xml:space="preserve"> </w:t>
      </w:r>
    </w:p>
    <w:p xmlns:wp14="http://schemas.microsoft.com/office/word/2010/wordml" w:rsidR="00CF054F" w:rsidRDefault="004274DA" w14:paraId="10146664" wp14:textId="77777777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sectPr w:rsidR="00CF054F">
      <w:headerReference w:type="even" r:id="rId8"/>
      <w:headerReference w:type="default" r:id="rId9"/>
      <w:headerReference w:type="first" r:id="rId10"/>
      <w:pgSz w:w="12240" w:h="15840" w:orient="portrait"/>
      <w:pgMar w:top="2056" w:right="726" w:bottom="1812" w:left="720" w:header="55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845CF3" w:rsidRDefault="00845CF3" w14:paraId="0FB78278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845CF3" w:rsidRDefault="00845CF3" w14:paraId="1FC39945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845CF3" w:rsidRDefault="00845CF3" w14:paraId="0562CB0E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845CF3" w:rsidRDefault="00845CF3" w14:paraId="34CE0A41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p xmlns:wp14="http://schemas.microsoft.com/office/word/2010/wordml" w:rsidR="00CF054F" w:rsidRDefault="004274DA" w14:paraId="77013DBD" wp14:textId="77777777">
    <w:pPr>
      <w:spacing w:after="0" w:line="259" w:lineRule="auto"/>
      <w:ind w:left="0" w:firstLine="0"/>
    </w:pPr>
    <w:r>
      <w:rPr>
        <w:noProof/>
      </w:rPr>
      <w:drawing>
        <wp:anchor xmlns:wp14="http://schemas.microsoft.com/office/word/2010/wordprocessingDrawing" distT="0" distB="0" distL="114300" distR="114300" simplePos="0" relativeHeight="251658240" behindDoc="0" locked="0" layoutInCell="1" allowOverlap="0" wp14:anchorId="494E026B" wp14:editId="7777777">
          <wp:simplePos x="0" y="0"/>
          <wp:positionH relativeFrom="page">
            <wp:posOffset>423672</wp:posOffset>
          </wp:positionH>
          <wp:positionV relativeFrom="page">
            <wp:posOffset>350520</wp:posOffset>
          </wp:positionV>
          <wp:extent cx="2403348" cy="685800"/>
          <wp:effectExtent l="0" t="0" r="0" b="0"/>
          <wp:wrapSquare wrapText="bothSides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3348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  <w:p xmlns:wp14="http://schemas.microsoft.com/office/word/2010/wordml" w:rsidR="00CF054F" w:rsidRDefault="004274DA" w14:paraId="4D91F815" wp14:textId="77777777">
    <w:r>
      <w:rPr>
        <w:rFonts w:ascii="Calibri" w:hAnsi="Calibri" w:eastAsia="Calibri" w:cs="Calibri"/>
        <w:noProof/>
        <w:color w:val="000000"/>
        <w:sz w:val="22"/>
      </w:rPr>
      <mc:AlternateContent>
        <mc:Choice Requires="wpg">
          <w:drawing>
            <wp:anchor xmlns:wp14="http://schemas.microsoft.com/office/word/2010/wordprocessingDrawing" distT="0" distB="0" distL="114300" distR="114300" simplePos="0" relativeHeight="251659264" behindDoc="1" locked="0" layoutInCell="1" allowOverlap="1" wp14:anchorId="124766E3" wp14:editId="7777777">
              <wp:simplePos x="0" y="0"/>
              <wp:positionH relativeFrom="page">
                <wp:posOffset>1824228</wp:posOffset>
              </wp:positionH>
              <wp:positionV relativeFrom="page">
                <wp:posOffset>6035040</wp:posOffset>
              </wp:positionV>
              <wp:extent cx="5948172" cy="4015740"/>
              <wp:effectExtent l="0" t="0" r="0" b="0"/>
              <wp:wrapNone/>
              <wp:docPr id="3526" name="Group 35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8172" cy="4015740"/>
                        <a:chOff x="0" y="0"/>
                        <a:chExt cx="5948172" cy="4015740"/>
                      </a:xfrm>
                    </wpg:grpSpPr>
                    <pic:pic xmlns:pic="http://schemas.openxmlformats.org/drawingml/2006/picture">
                      <pic:nvPicPr>
                        <pic:cNvPr id="3527" name="Picture 352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8172" cy="40157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 w14:anchorId="0C104CDC">
            <v:group id="Group 3526" style="width:468.36pt;height:316.2pt;position:absolute;z-index:-2147483648;mso-position-horizontal-relative:page;mso-position-horizontal:absolute;margin-left:143.64pt;mso-position-vertical-relative:page;margin-top:475.2pt;" coordsize="59481,40157">
              <v:shape id="Picture 3527" style="position:absolute;width:59481;height:40157;left:0;top:0;" filled="f">
                <v:imagedata r:id="rId5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p xmlns:wp14="http://schemas.microsoft.com/office/word/2010/wordml" w:rsidR="00CF054F" w:rsidRDefault="004274DA" w14:paraId="1EBB3B40" wp14:textId="77777777">
    <w:pPr>
      <w:spacing w:after="0" w:line="259" w:lineRule="auto"/>
      <w:ind w:left="0" w:firstLine="0"/>
    </w:pPr>
    <w:r>
      <w:rPr>
        <w:noProof/>
      </w:rPr>
      <w:drawing>
        <wp:anchor xmlns:wp14="http://schemas.microsoft.com/office/word/2010/wordprocessingDrawing" distT="0" distB="0" distL="114300" distR="114300" simplePos="0" relativeHeight="251660288" behindDoc="0" locked="0" layoutInCell="1" allowOverlap="0" wp14:anchorId="21ADA859" wp14:editId="7777777">
          <wp:simplePos x="0" y="0"/>
          <wp:positionH relativeFrom="page">
            <wp:posOffset>423672</wp:posOffset>
          </wp:positionH>
          <wp:positionV relativeFrom="page">
            <wp:posOffset>350520</wp:posOffset>
          </wp:positionV>
          <wp:extent cx="2403348" cy="68580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3348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  <w:p xmlns:wp14="http://schemas.microsoft.com/office/word/2010/wordml" w:rsidR="00CF054F" w:rsidRDefault="004274DA" w14:paraId="52FD2C9C" wp14:textId="77777777">
    <w:r>
      <w:rPr>
        <w:rFonts w:ascii="Calibri" w:hAnsi="Calibri" w:eastAsia="Calibri" w:cs="Calibri"/>
        <w:noProof/>
        <w:color w:val="000000"/>
        <w:sz w:val="22"/>
      </w:rPr>
      <mc:AlternateContent>
        <mc:Choice Requires="wpg">
          <w:drawing>
            <wp:anchor xmlns:wp14="http://schemas.microsoft.com/office/word/2010/wordprocessingDrawing" distT="0" distB="0" distL="114300" distR="114300" simplePos="0" relativeHeight="251661312" behindDoc="1" locked="0" layoutInCell="1" allowOverlap="1" wp14:anchorId="3B5FF6D7" wp14:editId="7777777">
              <wp:simplePos x="0" y="0"/>
              <wp:positionH relativeFrom="page">
                <wp:posOffset>1824228</wp:posOffset>
              </wp:positionH>
              <wp:positionV relativeFrom="page">
                <wp:posOffset>6035040</wp:posOffset>
              </wp:positionV>
              <wp:extent cx="5948172" cy="4015740"/>
              <wp:effectExtent l="0" t="0" r="0" b="0"/>
              <wp:wrapNone/>
              <wp:docPr id="3516" name="Group 35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8172" cy="4015740"/>
                        <a:chOff x="0" y="0"/>
                        <a:chExt cx="5948172" cy="4015740"/>
                      </a:xfrm>
                    </wpg:grpSpPr>
                    <pic:pic xmlns:pic="http://schemas.openxmlformats.org/drawingml/2006/picture">
                      <pic:nvPicPr>
                        <pic:cNvPr id="3517" name="Picture 351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8172" cy="40157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 w14:anchorId="7F07988C">
            <v:group id="Group 3516" style="width:468.36pt;height:316.2pt;position:absolute;z-index:-2147483648;mso-position-horizontal-relative:page;mso-position-horizontal:absolute;margin-left:143.64pt;mso-position-vertical-relative:page;margin-top:475.2pt;" coordsize="59481,40157">
              <v:shape id="Picture 3517" style="position:absolute;width:59481;height:40157;left:0;top:0;" filled="f">
                <v:imagedata r:id="rId5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p xmlns:wp14="http://schemas.microsoft.com/office/word/2010/wordml" w:rsidR="00CF054F" w:rsidRDefault="004274DA" w14:paraId="46FF6B58" wp14:textId="77777777">
    <w:pPr>
      <w:spacing w:after="0" w:line="259" w:lineRule="auto"/>
      <w:ind w:left="0" w:firstLine="0"/>
    </w:pPr>
    <w:r>
      <w:rPr>
        <w:noProof/>
      </w:rPr>
      <w:drawing>
        <wp:anchor xmlns:wp14="http://schemas.microsoft.com/office/word/2010/wordprocessingDrawing" distT="0" distB="0" distL="114300" distR="114300" simplePos="0" relativeHeight="251662336" behindDoc="0" locked="0" layoutInCell="1" allowOverlap="0" wp14:anchorId="00C84033" wp14:editId="7777777">
          <wp:simplePos x="0" y="0"/>
          <wp:positionH relativeFrom="page">
            <wp:posOffset>423672</wp:posOffset>
          </wp:positionH>
          <wp:positionV relativeFrom="page">
            <wp:posOffset>350520</wp:posOffset>
          </wp:positionV>
          <wp:extent cx="2403348" cy="68580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3348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  <w:p xmlns:wp14="http://schemas.microsoft.com/office/word/2010/wordml" w:rsidR="00CF054F" w:rsidRDefault="004274DA" w14:paraId="483AD7AF" wp14:textId="77777777">
    <w:r>
      <w:rPr>
        <w:rFonts w:ascii="Calibri" w:hAnsi="Calibri" w:eastAsia="Calibri" w:cs="Calibri"/>
        <w:noProof/>
        <w:color w:val="000000"/>
        <w:sz w:val="22"/>
      </w:rPr>
      <mc:AlternateContent>
        <mc:Choice Requires="wpg">
          <w:drawing>
            <wp:anchor xmlns:wp14="http://schemas.microsoft.com/office/word/2010/wordprocessingDrawing" distT="0" distB="0" distL="114300" distR="114300" simplePos="0" relativeHeight="251663360" behindDoc="1" locked="0" layoutInCell="1" allowOverlap="1" wp14:anchorId="0EF1BC1A" wp14:editId="7777777">
              <wp:simplePos x="0" y="0"/>
              <wp:positionH relativeFrom="page">
                <wp:posOffset>1824228</wp:posOffset>
              </wp:positionH>
              <wp:positionV relativeFrom="page">
                <wp:posOffset>6035040</wp:posOffset>
              </wp:positionV>
              <wp:extent cx="5948172" cy="4015740"/>
              <wp:effectExtent l="0" t="0" r="0" b="0"/>
              <wp:wrapNone/>
              <wp:docPr id="3506" name="Group 35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8172" cy="4015740"/>
                        <a:chOff x="0" y="0"/>
                        <a:chExt cx="5948172" cy="4015740"/>
                      </a:xfrm>
                    </wpg:grpSpPr>
                    <pic:pic xmlns:pic="http://schemas.openxmlformats.org/drawingml/2006/picture">
                      <pic:nvPicPr>
                        <pic:cNvPr id="3507" name="Picture 350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8172" cy="40157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 w14:anchorId="60F04E6B">
            <v:group id="Group 3506" style="width:468.36pt;height:316.2pt;position:absolute;z-index:-2147483648;mso-position-horizontal-relative:page;mso-position-horizontal:absolute;margin-left:143.64pt;mso-position-vertical-relative:page;margin-top:475.2pt;" coordsize="59481,40157">
              <v:shape id="Picture 3507" style="position:absolute;width:59481;height:40157;left:0;top:0;" filled="f">
                <v:imagedata r:id="rId5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FD19A1"/>
    <w:multiLevelType w:val="hybridMultilevel"/>
    <w:tmpl w:val="A7921A80"/>
    <w:lvl w:ilvl="0" w:tplc="685CE894">
      <w:start w:val="1"/>
      <w:numFmt w:val="decimal"/>
      <w:lvlText w:val="%1"/>
      <w:lvlJc w:val="left"/>
      <w:pPr>
        <w:ind w:left="360"/>
      </w:pPr>
      <w:rPr>
        <w:rFonts w:ascii="Arial" w:hAnsi="Arial" w:eastAsia="Arial" w:cs="Arial"/>
        <w:b w:val="0"/>
        <w:i w:val="0"/>
        <w:strike w:val="0"/>
        <w:dstrike w:val="0"/>
        <w:color w:val="3D3D3D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1DBC076A">
      <w:start w:val="2"/>
      <w:numFmt w:val="lowerRoman"/>
      <w:lvlText w:val="%2."/>
      <w:lvlJc w:val="left"/>
      <w:pPr>
        <w:ind w:left="2213"/>
      </w:pPr>
      <w:rPr>
        <w:rFonts w:ascii="Arial" w:hAnsi="Arial" w:eastAsia="Arial" w:cs="Arial"/>
        <w:b w:val="0"/>
        <w:i w:val="0"/>
        <w:strike w:val="0"/>
        <w:dstrike w:val="0"/>
        <w:color w:val="3D3D3D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B4FA74E0">
      <w:start w:val="1"/>
      <w:numFmt w:val="lowerRoman"/>
      <w:lvlText w:val="%3"/>
      <w:lvlJc w:val="left"/>
      <w:pPr>
        <w:ind w:left="2820"/>
      </w:pPr>
      <w:rPr>
        <w:rFonts w:ascii="Arial" w:hAnsi="Arial" w:eastAsia="Arial" w:cs="Arial"/>
        <w:b w:val="0"/>
        <w:i w:val="0"/>
        <w:strike w:val="0"/>
        <w:dstrike w:val="0"/>
        <w:color w:val="3D3D3D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19A40074">
      <w:start w:val="1"/>
      <w:numFmt w:val="decimal"/>
      <w:lvlText w:val="%4"/>
      <w:lvlJc w:val="left"/>
      <w:pPr>
        <w:ind w:left="3540"/>
      </w:pPr>
      <w:rPr>
        <w:rFonts w:ascii="Arial" w:hAnsi="Arial" w:eastAsia="Arial" w:cs="Arial"/>
        <w:b w:val="0"/>
        <w:i w:val="0"/>
        <w:strike w:val="0"/>
        <w:dstrike w:val="0"/>
        <w:color w:val="3D3D3D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D7465242">
      <w:start w:val="1"/>
      <w:numFmt w:val="lowerLetter"/>
      <w:lvlText w:val="%5"/>
      <w:lvlJc w:val="left"/>
      <w:pPr>
        <w:ind w:left="4260"/>
      </w:pPr>
      <w:rPr>
        <w:rFonts w:ascii="Arial" w:hAnsi="Arial" w:eastAsia="Arial" w:cs="Arial"/>
        <w:b w:val="0"/>
        <w:i w:val="0"/>
        <w:strike w:val="0"/>
        <w:dstrike w:val="0"/>
        <w:color w:val="3D3D3D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2C8682D0">
      <w:start w:val="1"/>
      <w:numFmt w:val="lowerRoman"/>
      <w:lvlText w:val="%6"/>
      <w:lvlJc w:val="left"/>
      <w:pPr>
        <w:ind w:left="4980"/>
      </w:pPr>
      <w:rPr>
        <w:rFonts w:ascii="Arial" w:hAnsi="Arial" w:eastAsia="Arial" w:cs="Arial"/>
        <w:b w:val="0"/>
        <w:i w:val="0"/>
        <w:strike w:val="0"/>
        <w:dstrike w:val="0"/>
        <w:color w:val="3D3D3D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03D43FE2">
      <w:start w:val="1"/>
      <w:numFmt w:val="decimal"/>
      <w:lvlText w:val="%7"/>
      <w:lvlJc w:val="left"/>
      <w:pPr>
        <w:ind w:left="5700"/>
      </w:pPr>
      <w:rPr>
        <w:rFonts w:ascii="Arial" w:hAnsi="Arial" w:eastAsia="Arial" w:cs="Arial"/>
        <w:b w:val="0"/>
        <w:i w:val="0"/>
        <w:strike w:val="0"/>
        <w:dstrike w:val="0"/>
        <w:color w:val="3D3D3D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3B4E94BE">
      <w:start w:val="1"/>
      <w:numFmt w:val="lowerLetter"/>
      <w:lvlText w:val="%8"/>
      <w:lvlJc w:val="left"/>
      <w:pPr>
        <w:ind w:left="6420"/>
      </w:pPr>
      <w:rPr>
        <w:rFonts w:ascii="Arial" w:hAnsi="Arial" w:eastAsia="Arial" w:cs="Arial"/>
        <w:b w:val="0"/>
        <w:i w:val="0"/>
        <w:strike w:val="0"/>
        <w:dstrike w:val="0"/>
        <w:color w:val="3D3D3D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E84C409A">
      <w:start w:val="1"/>
      <w:numFmt w:val="lowerRoman"/>
      <w:lvlText w:val="%9"/>
      <w:lvlJc w:val="left"/>
      <w:pPr>
        <w:ind w:left="7140"/>
      </w:pPr>
      <w:rPr>
        <w:rFonts w:ascii="Arial" w:hAnsi="Arial" w:eastAsia="Arial" w:cs="Arial"/>
        <w:b w:val="0"/>
        <w:i w:val="0"/>
        <w:strike w:val="0"/>
        <w:dstrike w:val="0"/>
        <w:color w:val="3D3D3D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" w15:restartNumberingAfterBreak="0">
    <w:nsid w:val="15DA7ED8"/>
    <w:multiLevelType w:val="hybridMultilevel"/>
    <w:tmpl w:val="DA94E9FA"/>
    <w:lvl w:ilvl="0" w:tplc="9828AC1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B6494A"/>
    <w:multiLevelType w:val="hybridMultilevel"/>
    <w:tmpl w:val="CD5242E4"/>
    <w:lvl w:ilvl="0" w:tplc="B9DA6114">
      <w:start w:val="1"/>
      <w:numFmt w:val="bullet"/>
      <w:lvlText w:val="•"/>
      <w:lvlJc w:val="left"/>
      <w:pPr>
        <w:ind w:left="720"/>
      </w:pPr>
      <w:rPr>
        <w:rFonts w:ascii="Arial" w:hAnsi="Arial" w:eastAsia="Arial" w:cs="Arial"/>
        <w:b w:val="0"/>
        <w:i w:val="0"/>
        <w:strike w:val="0"/>
        <w:dstrike w:val="0"/>
        <w:color w:val="3D3D3D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D8F82146">
      <w:start w:val="1"/>
      <w:numFmt w:val="bullet"/>
      <w:lvlText w:val="o"/>
      <w:lvlJc w:val="left"/>
      <w:pPr>
        <w:ind w:left="144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3D3D3D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D4C4098C">
      <w:start w:val="1"/>
      <w:numFmt w:val="bullet"/>
      <w:lvlText w:val="▪"/>
      <w:lvlJc w:val="left"/>
      <w:pPr>
        <w:ind w:left="21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3D3D3D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964E9530">
      <w:start w:val="1"/>
      <w:numFmt w:val="bullet"/>
      <w:lvlText w:val="•"/>
      <w:lvlJc w:val="left"/>
      <w:pPr>
        <w:ind w:left="2880"/>
      </w:pPr>
      <w:rPr>
        <w:rFonts w:ascii="Arial" w:hAnsi="Arial" w:eastAsia="Arial" w:cs="Arial"/>
        <w:b w:val="0"/>
        <w:i w:val="0"/>
        <w:strike w:val="0"/>
        <w:dstrike w:val="0"/>
        <w:color w:val="3D3D3D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E06ADC5A">
      <w:start w:val="1"/>
      <w:numFmt w:val="bullet"/>
      <w:lvlText w:val="o"/>
      <w:lvlJc w:val="left"/>
      <w:pPr>
        <w:ind w:left="360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3D3D3D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08305616">
      <w:start w:val="1"/>
      <w:numFmt w:val="bullet"/>
      <w:lvlText w:val="▪"/>
      <w:lvlJc w:val="left"/>
      <w:pPr>
        <w:ind w:left="432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3D3D3D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22FA53F8">
      <w:start w:val="1"/>
      <w:numFmt w:val="bullet"/>
      <w:lvlText w:val="•"/>
      <w:lvlJc w:val="left"/>
      <w:pPr>
        <w:ind w:left="5040"/>
      </w:pPr>
      <w:rPr>
        <w:rFonts w:ascii="Arial" w:hAnsi="Arial" w:eastAsia="Arial" w:cs="Arial"/>
        <w:b w:val="0"/>
        <w:i w:val="0"/>
        <w:strike w:val="0"/>
        <w:dstrike w:val="0"/>
        <w:color w:val="3D3D3D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B3D47C52">
      <w:start w:val="1"/>
      <w:numFmt w:val="bullet"/>
      <w:lvlText w:val="o"/>
      <w:lvlJc w:val="left"/>
      <w:pPr>
        <w:ind w:left="57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3D3D3D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BC080294">
      <w:start w:val="1"/>
      <w:numFmt w:val="bullet"/>
      <w:lvlText w:val="▪"/>
      <w:lvlJc w:val="left"/>
      <w:pPr>
        <w:ind w:left="648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3D3D3D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3" w15:restartNumberingAfterBreak="0">
    <w:nsid w:val="1EA67E0E"/>
    <w:multiLevelType w:val="hybridMultilevel"/>
    <w:tmpl w:val="68AE69A6"/>
    <w:lvl w:ilvl="0" w:tplc="9A006D98">
      <w:start w:val="1"/>
      <w:numFmt w:val="decimal"/>
      <w:lvlText w:val="%1."/>
      <w:lvlJc w:val="left"/>
      <w:pPr>
        <w:ind w:left="1080"/>
      </w:pPr>
      <w:rPr>
        <w:rFonts w:ascii="Arial" w:hAnsi="Arial" w:eastAsia="Arial" w:cs="Arial"/>
        <w:b w:val="0"/>
        <w:i w:val="0"/>
        <w:strike w:val="0"/>
        <w:dstrike w:val="0"/>
        <w:color w:val="3D3D3D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C24C5862">
      <w:start w:val="1"/>
      <w:numFmt w:val="lowerLetter"/>
      <w:lvlText w:val="%2"/>
      <w:lvlJc w:val="left"/>
      <w:pPr>
        <w:ind w:left="1800"/>
      </w:pPr>
      <w:rPr>
        <w:rFonts w:ascii="Arial" w:hAnsi="Arial" w:eastAsia="Arial" w:cs="Arial"/>
        <w:b w:val="0"/>
        <w:i w:val="0"/>
        <w:strike w:val="0"/>
        <w:dstrike w:val="0"/>
        <w:color w:val="3D3D3D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2F6E13BC">
      <w:start w:val="1"/>
      <w:numFmt w:val="lowerRoman"/>
      <w:lvlText w:val="%3"/>
      <w:lvlJc w:val="left"/>
      <w:pPr>
        <w:ind w:left="2520"/>
      </w:pPr>
      <w:rPr>
        <w:rFonts w:ascii="Arial" w:hAnsi="Arial" w:eastAsia="Arial" w:cs="Arial"/>
        <w:b w:val="0"/>
        <w:i w:val="0"/>
        <w:strike w:val="0"/>
        <w:dstrike w:val="0"/>
        <w:color w:val="3D3D3D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75F847CA">
      <w:start w:val="1"/>
      <w:numFmt w:val="decimal"/>
      <w:lvlText w:val="%4"/>
      <w:lvlJc w:val="left"/>
      <w:pPr>
        <w:ind w:left="3240"/>
      </w:pPr>
      <w:rPr>
        <w:rFonts w:ascii="Arial" w:hAnsi="Arial" w:eastAsia="Arial" w:cs="Arial"/>
        <w:b w:val="0"/>
        <w:i w:val="0"/>
        <w:strike w:val="0"/>
        <w:dstrike w:val="0"/>
        <w:color w:val="3D3D3D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768EA93E">
      <w:start w:val="1"/>
      <w:numFmt w:val="lowerLetter"/>
      <w:lvlText w:val="%5"/>
      <w:lvlJc w:val="left"/>
      <w:pPr>
        <w:ind w:left="3960"/>
      </w:pPr>
      <w:rPr>
        <w:rFonts w:ascii="Arial" w:hAnsi="Arial" w:eastAsia="Arial" w:cs="Arial"/>
        <w:b w:val="0"/>
        <w:i w:val="0"/>
        <w:strike w:val="0"/>
        <w:dstrike w:val="0"/>
        <w:color w:val="3D3D3D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1ADE1002">
      <w:start w:val="1"/>
      <w:numFmt w:val="lowerRoman"/>
      <w:lvlText w:val="%6"/>
      <w:lvlJc w:val="left"/>
      <w:pPr>
        <w:ind w:left="4680"/>
      </w:pPr>
      <w:rPr>
        <w:rFonts w:ascii="Arial" w:hAnsi="Arial" w:eastAsia="Arial" w:cs="Arial"/>
        <w:b w:val="0"/>
        <w:i w:val="0"/>
        <w:strike w:val="0"/>
        <w:dstrike w:val="0"/>
        <w:color w:val="3D3D3D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8F2CEE3A">
      <w:start w:val="1"/>
      <w:numFmt w:val="decimal"/>
      <w:lvlText w:val="%7"/>
      <w:lvlJc w:val="left"/>
      <w:pPr>
        <w:ind w:left="5400"/>
      </w:pPr>
      <w:rPr>
        <w:rFonts w:ascii="Arial" w:hAnsi="Arial" w:eastAsia="Arial" w:cs="Arial"/>
        <w:b w:val="0"/>
        <w:i w:val="0"/>
        <w:strike w:val="0"/>
        <w:dstrike w:val="0"/>
        <w:color w:val="3D3D3D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C762777A">
      <w:start w:val="1"/>
      <w:numFmt w:val="lowerLetter"/>
      <w:lvlText w:val="%8"/>
      <w:lvlJc w:val="left"/>
      <w:pPr>
        <w:ind w:left="6120"/>
      </w:pPr>
      <w:rPr>
        <w:rFonts w:ascii="Arial" w:hAnsi="Arial" w:eastAsia="Arial" w:cs="Arial"/>
        <w:b w:val="0"/>
        <w:i w:val="0"/>
        <w:strike w:val="0"/>
        <w:dstrike w:val="0"/>
        <w:color w:val="3D3D3D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188C1D3C">
      <w:start w:val="1"/>
      <w:numFmt w:val="lowerRoman"/>
      <w:lvlText w:val="%9"/>
      <w:lvlJc w:val="left"/>
      <w:pPr>
        <w:ind w:left="6840"/>
      </w:pPr>
      <w:rPr>
        <w:rFonts w:ascii="Arial" w:hAnsi="Arial" w:eastAsia="Arial" w:cs="Arial"/>
        <w:b w:val="0"/>
        <w:i w:val="0"/>
        <w:strike w:val="0"/>
        <w:dstrike w:val="0"/>
        <w:color w:val="3D3D3D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4" w15:restartNumberingAfterBreak="0">
    <w:nsid w:val="2218283C"/>
    <w:multiLevelType w:val="hybridMultilevel"/>
    <w:tmpl w:val="62D281E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F1902B9"/>
    <w:multiLevelType w:val="multilevel"/>
    <w:tmpl w:val="9634CCE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  <w:color w:val="auto"/>
      </w:rPr>
    </w:lvl>
    <w:lvl w:ilvl="2">
      <w:start w:val="1"/>
      <w:numFmt w:val="bullet"/>
      <w:lvlText w:val=""/>
      <w:lvlJc w:val="left"/>
      <w:pPr>
        <w:ind w:left="2160" w:hanging="180"/>
      </w:pPr>
      <w:rPr>
        <w:rFonts w:hint="default" w:ascii="Symbol" w:hAnsi="Symbol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C000E"/>
    <w:multiLevelType w:val="hybridMultilevel"/>
    <w:tmpl w:val="A02A0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36765"/>
    <w:multiLevelType w:val="multilevel"/>
    <w:tmpl w:val="C324F43A"/>
    <w:lvl w:ilvl="0">
      <w:start w:val="1"/>
      <w:numFmt w:val="decimal"/>
      <w:lvlText w:val="%1."/>
      <w:lvlJc w:val="left"/>
      <w:pPr>
        <w:ind w:left="783"/>
      </w:pPr>
      <w:rPr>
        <w:rFonts w:ascii="Arial" w:hAnsi="Arial" w:eastAsia="Arial" w:cs="Arial"/>
        <w:b w:val="0"/>
        <w:i w:val="0"/>
        <w:strike w:val="0"/>
        <w:dstrike w:val="0"/>
        <w:color w:val="3D3D3D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/>
      </w:pPr>
      <w:rPr>
        <w:rFonts w:ascii="Arial" w:hAnsi="Arial" w:eastAsia="Arial" w:cs="Arial"/>
        <w:b w:val="0"/>
        <w:i w:val="0"/>
        <w:strike w:val="0"/>
        <w:dstrike w:val="0"/>
        <w:color w:val="3D3D3D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/>
      </w:pPr>
      <w:rPr>
        <w:rFonts w:ascii="Arial" w:hAnsi="Arial" w:eastAsia="Arial" w:cs="Arial"/>
        <w:b w:val="0"/>
        <w:i w:val="0"/>
        <w:strike w:val="0"/>
        <w:dstrike w:val="0"/>
        <w:color w:val="3D3D3D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/>
      </w:pPr>
      <w:rPr>
        <w:rFonts w:ascii="Arial" w:hAnsi="Arial" w:eastAsia="Arial" w:cs="Arial"/>
        <w:b w:val="0"/>
        <w:i w:val="0"/>
        <w:strike w:val="0"/>
        <w:dstrike w:val="0"/>
        <w:color w:val="3D3D3D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/>
      </w:pPr>
      <w:rPr>
        <w:rFonts w:ascii="Arial" w:hAnsi="Arial" w:eastAsia="Arial" w:cs="Arial"/>
        <w:b w:val="0"/>
        <w:i w:val="0"/>
        <w:strike w:val="0"/>
        <w:dstrike w:val="0"/>
        <w:color w:val="3D3D3D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/>
      </w:pPr>
      <w:rPr>
        <w:rFonts w:ascii="Arial" w:hAnsi="Arial" w:eastAsia="Arial" w:cs="Arial"/>
        <w:b w:val="0"/>
        <w:i w:val="0"/>
        <w:strike w:val="0"/>
        <w:dstrike w:val="0"/>
        <w:color w:val="3D3D3D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/>
      </w:pPr>
      <w:rPr>
        <w:rFonts w:ascii="Arial" w:hAnsi="Arial" w:eastAsia="Arial" w:cs="Arial"/>
        <w:b w:val="0"/>
        <w:i w:val="0"/>
        <w:strike w:val="0"/>
        <w:dstrike w:val="0"/>
        <w:color w:val="3D3D3D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/>
      </w:pPr>
      <w:rPr>
        <w:rFonts w:ascii="Arial" w:hAnsi="Arial" w:eastAsia="Arial" w:cs="Arial"/>
        <w:b w:val="0"/>
        <w:i w:val="0"/>
        <w:strike w:val="0"/>
        <w:dstrike w:val="0"/>
        <w:color w:val="3D3D3D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/>
      </w:pPr>
      <w:rPr>
        <w:rFonts w:ascii="Arial" w:hAnsi="Arial" w:eastAsia="Arial" w:cs="Arial"/>
        <w:b w:val="0"/>
        <w:i w:val="0"/>
        <w:strike w:val="0"/>
        <w:dstrike w:val="0"/>
        <w:color w:val="3D3D3D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8" w15:restartNumberingAfterBreak="0">
    <w:nsid w:val="4AF31824"/>
    <w:multiLevelType w:val="hybridMultilevel"/>
    <w:tmpl w:val="340AC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7249D"/>
    <w:multiLevelType w:val="hybridMultilevel"/>
    <w:tmpl w:val="9EA007D8"/>
    <w:lvl w:ilvl="0" w:tplc="04090013">
      <w:start w:val="1"/>
      <w:numFmt w:val="upperRoman"/>
      <w:lvlText w:val="%1."/>
      <w:lvlJc w:val="right"/>
      <w:pPr>
        <w:ind w:left="1503" w:hanging="360"/>
      </w:pPr>
    </w:lvl>
    <w:lvl w:ilvl="1" w:tplc="04090019" w:tentative="1">
      <w:start w:val="1"/>
      <w:numFmt w:val="lowerLetter"/>
      <w:lvlText w:val="%2."/>
      <w:lvlJc w:val="left"/>
      <w:pPr>
        <w:ind w:left="2223" w:hanging="360"/>
      </w:pPr>
    </w:lvl>
    <w:lvl w:ilvl="2" w:tplc="0409001B" w:tentative="1">
      <w:start w:val="1"/>
      <w:numFmt w:val="lowerRoman"/>
      <w:lvlText w:val="%3."/>
      <w:lvlJc w:val="right"/>
      <w:pPr>
        <w:ind w:left="2943" w:hanging="180"/>
      </w:pPr>
    </w:lvl>
    <w:lvl w:ilvl="3" w:tplc="0409000F" w:tentative="1">
      <w:start w:val="1"/>
      <w:numFmt w:val="decimal"/>
      <w:lvlText w:val="%4."/>
      <w:lvlJc w:val="left"/>
      <w:pPr>
        <w:ind w:left="3663" w:hanging="360"/>
      </w:pPr>
    </w:lvl>
    <w:lvl w:ilvl="4" w:tplc="04090019" w:tentative="1">
      <w:start w:val="1"/>
      <w:numFmt w:val="lowerLetter"/>
      <w:lvlText w:val="%5."/>
      <w:lvlJc w:val="left"/>
      <w:pPr>
        <w:ind w:left="4383" w:hanging="360"/>
      </w:pPr>
    </w:lvl>
    <w:lvl w:ilvl="5" w:tplc="0409001B" w:tentative="1">
      <w:start w:val="1"/>
      <w:numFmt w:val="lowerRoman"/>
      <w:lvlText w:val="%6."/>
      <w:lvlJc w:val="right"/>
      <w:pPr>
        <w:ind w:left="5103" w:hanging="180"/>
      </w:pPr>
    </w:lvl>
    <w:lvl w:ilvl="6" w:tplc="0409000F" w:tentative="1">
      <w:start w:val="1"/>
      <w:numFmt w:val="decimal"/>
      <w:lvlText w:val="%7."/>
      <w:lvlJc w:val="left"/>
      <w:pPr>
        <w:ind w:left="5823" w:hanging="360"/>
      </w:pPr>
    </w:lvl>
    <w:lvl w:ilvl="7" w:tplc="04090019" w:tentative="1">
      <w:start w:val="1"/>
      <w:numFmt w:val="lowerLetter"/>
      <w:lvlText w:val="%8."/>
      <w:lvlJc w:val="left"/>
      <w:pPr>
        <w:ind w:left="6543" w:hanging="360"/>
      </w:pPr>
    </w:lvl>
    <w:lvl w:ilvl="8" w:tplc="040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0" w15:restartNumberingAfterBreak="0">
    <w:nsid w:val="5431277D"/>
    <w:multiLevelType w:val="hybridMultilevel"/>
    <w:tmpl w:val="66EE4E1A"/>
    <w:lvl w:ilvl="0" w:tplc="04090001">
      <w:start w:val="1"/>
      <w:numFmt w:val="bullet"/>
      <w:lvlText w:val=""/>
      <w:lvlJc w:val="left"/>
      <w:pPr>
        <w:ind w:left="1503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hint="default" w:ascii="Wingdings" w:hAnsi="Wingdings"/>
      </w:rPr>
    </w:lvl>
  </w:abstractNum>
  <w:abstractNum w:abstractNumId="11" w15:restartNumberingAfterBreak="0">
    <w:nsid w:val="593B7D80"/>
    <w:multiLevelType w:val="hybridMultilevel"/>
    <w:tmpl w:val="116A7CE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D030AB9"/>
    <w:multiLevelType w:val="hybridMultilevel"/>
    <w:tmpl w:val="FC3ADBFA"/>
    <w:lvl w:ilvl="0" w:tplc="9E022690">
      <w:start w:val="1"/>
      <w:numFmt w:val="decimal"/>
      <w:lvlText w:val="%1."/>
      <w:lvlJc w:val="left"/>
      <w:pPr>
        <w:ind w:left="720"/>
      </w:pPr>
      <w:rPr>
        <w:rFonts w:ascii="Arial" w:hAnsi="Arial" w:eastAsia="Arial" w:cs="Arial"/>
        <w:b w:val="0"/>
        <w:i w:val="0"/>
        <w:strike w:val="0"/>
        <w:dstrike w:val="0"/>
        <w:color w:val="3D3D3D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D9DC68B6">
      <w:start w:val="1"/>
      <w:numFmt w:val="lowerLetter"/>
      <w:lvlText w:val="%2."/>
      <w:lvlJc w:val="left"/>
      <w:pPr>
        <w:ind w:left="1440"/>
      </w:pPr>
      <w:rPr>
        <w:rFonts w:ascii="Arial" w:hAnsi="Arial" w:eastAsia="Arial" w:cs="Arial"/>
        <w:b w:val="0"/>
        <w:i w:val="0"/>
        <w:strike w:val="0"/>
        <w:dstrike w:val="0"/>
        <w:color w:val="3D3D3D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A6FCC156">
      <w:start w:val="1"/>
      <w:numFmt w:val="lowerRoman"/>
      <w:lvlText w:val="%3"/>
      <w:lvlJc w:val="left"/>
      <w:pPr>
        <w:ind w:left="2160"/>
      </w:pPr>
      <w:rPr>
        <w:rFonts w:ascii="Arial" w:hAnsi="Arial" w:eastAsia="Arial" w:cs="Arial"/>
        <w:b w:val="0"/>
        <w:i w:val="0"/>
        <w:strike w:val="0"/>
        <w:dstrike w:val="0"/>
        <w:color w:val="3D3D3D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8A28C9A6">
      <w:start w:val="1"/>
      <w:numFmt w:val="decimal"/>
      <w:lvlText w:val="%4"/>
      <w:lvlJc w:val="left"/>
      <w:pPr>
        <w:ind w:left="2880"/>
      </w:pPr>
      <w:rPr>
        <w:rFonts w:ascii="Arial" w:hAnsi="Arial" w:eastAsia="Arial" w:cs="Arial"/>
        <w:b w:val="0"/>
        <w:i w:val="0"/>
        <w:strike w:val="0"/>
        <w:dstrike w:val="0"/>
        <w:color w:val="3D3D3D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9222C8C2">
      <w:start w:val="1"/>
      <w:numFmt w:val="lowerLetter"/>
      <w:lvlText w:val="%5"/>
      <w:lvlJc w:val="left"/>
      <w:pPr>
        <w:ind w:left="3600"/>
      </w:pPr>
      <w:rPr>
        <w:rFonts w:ascii="Arial" w:hAnsi="Arial" w:eastAsia="Arial" w:cs="Arial"/>
        <w:b w:val="0"/>
        <w:i w:val="0"/>
        <w:strike w:val="0"/>
        <w:dstrike w:val="0"/>
        <w:color w:val="3D3D3D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34864402">
      <w:start w:val="1"/>
      <w:numFmt w:val="lowerRoman"/>
      <w:lvlText w:val="%6"/>
      <w:lvlJc w:val="left"/>
      <w:pPr>
        <w:ind w:left="4320"/>
      </w:pPr>
      <w:rPr>
        <w:rFonts w:ascii="Arial" w:hAnsi="Arial" w:eastAsia="Arial" w:cs="Arial"/>
        <w:b w:val="0"/>
        <w:i w:val="0"/>
        <w:strike w:val="0"/>
        <w:dstrike w:val="0"/>
        <w:color w:val="3D3D3D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6900ADF0">
      <w:start w:val="1"/>
      <w:numFmt w:val="decimal"/>
      <w:lvlText w:val="%7"/>
      <w:lvlJc w:val="left"/>
      <w:pPr>
        <w:ind w:left="5040"/>
      </w:pPr>
      <w:rPr>
        <w:rFonts w:ascii="Arial" w:hAnsi="Arial" w:eastAsia="Arial" w:cs="Arial"/>
        <w:b w:val="0"/>
        <w:i w:val="0"/>
        <w:strike w:val="0"/>
        <w:dstrike w:val="0"/>
        <w:color w:val="3D3D3D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857094C4">
      <w:start w:val="1"/>
      <w:numFmt w:val="lowerLetter"/>
      <w:lvlText w:val="%8"/>
      <w:lvlJc w:val="left"/>
      <w:pPr>
        <w:ind w:left="5760"/>
      </w:pPr>
      <w:rPr>
        <w:rFonts w:ascii="Arial" w:hAnsi="Arial" w:eastAsia="Arial" w:cs="Arial"/>
        <w:b w:val="0"/>
        <w:i w:val="0"/>
        <w:strike w:val="0"/>
        <w:dstrike w:val="0"/>
        <w:color w:val="3D3D3D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CB68CCBA">
      <w:start w:val="1"/>
      <w:numFmt w:val="lowerRoman"/>
      <w:lvlText w:val="%9"/>
      <w:lvlJc w:val="left"/>
      <w:pPr>
        <w:ind w:left="6480"/>
      </w:pPr>
      <w:rPr>
        <w:rFonts w:ascii="Arial" w:hAnsi="Arial" w:eastAsia="Arial" w:cs="Arial"/>
        <w:b w:val="0"/>
        <w:i w:val="0"/>
        <w:strike w:val="0"/>
        <w:dstrike w:val="0"/>
        <w:color w:val="3D3D3D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3" w15:restartNumberingAfterBreak="0">
    <w:nsid w:val="632A148E"/>
    <w:multiLevelType w:val="hybridMultilevel"/>
    <w:tmpl w:val="94B21F22"/>
    <w:lvl w:ilvl="0" w:tplc="2C181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9A3996"/>
    <w:multiLevelType w:val="hybridMultilevel"/>
    <w:tmpl w:val="C324F43A"/>
    <w:lvl w:ilvl="0" w:tplc="206082E2">
      <w:start w:val="1"/>
      <w:numFmt w:val="decimal"/>
      <w:lvlText w:val="%1."/>
      <w:lvlJc w:val="left"/>
      <w:pPr>
        <w:ind w:left="783"/>
      </w:pPr>
      <w:rPr>
        <w:rFonts w:ascii="Arial" w:hAnsi="Arial" w:eastAsia="Arial" w:cs="Arial"/>
        <w:b w:val="0"/>
        <w:i w:val="0"/>
        <w:strike w:val="0"/>
        <w:dstrike w:val="0"/>
        <w:color w:val="3D3D3D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7F74FB9E">
      <w:start w:val="1"/>
      <w:numFmt w:val="lowerLetter"/>
      <w:lvlText w:val="%2"/>
      <w:lvlJc w:val="left"/>
      <w:pPr>
        <w:ind w:left="1440"/>
      </w:pPr>
      <w:rPr>
        <w:rFonts w:ascii="Arial" w:hAnsi="Arial" w:eastAsia="Arial" w:cs="Arial"/>
        <w:b w:val="0"/>
        <w:i w:val="0"/>
        <w:strike w:val="0"/>
        <w:dstrike w:val="0"/>
        <w:color w:val="3D3D3D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7B3AE724">
      <w:start w:val="1"/>
      <w:numFmt w:val="lowerRoman"/>
      <w:lvlText w:val="%3"/>
      <w:lvlJc w:val="left"/>
      <w:pPr>
        <w:ind w:left="2160"/>
      </w:pPr>
      <w:rPr>
        <w:rFonts w:ascii="Arial" w:hAnsi="Arial" w:eastAsia="Arial" w:cs="Arial"/>
        <w:b w:val="0"/>
        <w:i w:val="0"/>
        <w:strike w:val="0"/>
        <w:dstrike w:val="0"/>
        <w:color w:val="3D3D3D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F5649E7E">
      <w:start w:val="1"/>
      <w:numFmt w:val="decimal"/>
      <w:lvlText w:val="%4"/>
      <w:lvlJc w:val="left"/>
      <w:pPr>
        <w:ind w:left="2880"/>
      </w:pPr>
      <w:rPr>
        <w:rFonts w:ascii="Arial" w:hAnsi="Arial" w:eastAsia="Arial" w:cs="Arial"/>
        <w:b w:val="0"/>
        <w:i w:val="0"/>
        <w:strike w:val="0"/>
        <w:dstrike w:val="0"/>
        <w:color w:val="3D3D3D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BA3889B6">
      <w:start w:val="1"/>
      <w:numFmt w:val="lowerLetter"/>
      <w:lvlText w:val="%5"/>
      <w:lvlJc w:val="left"/>
      <w:pPr>
        <w:ind w:left="3600"/>
      </w:pPr>
      <w:rPr>
        <w:rFonts w:ascii="Arial" w:hAnsi="Arial" w:eastAsia="Arial" w:cs="Arial"/>
        <w:b w:val="0"/>
        <w:i w:val="0"/>
        <w:strike w:val="0"/>
        <w:dstrike w:val="0"/>
        <w:color w:val="3D3D3D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AEAEE65C">
      <w:start w:val="1"/>
      <w:numFmt w:val="lowerRoman"/>
      <w:lvlText w:val="%6"/>
      <w:lvlJc w:val="left"/>
      <w:pPr>
        <w:ind w:left="4320"/>
      </w:pPr>
      <w:rPr>
        <w:rFonts w:ascii="Arial" w:hAnsi="Arial" w:eastAsia="Arial" w:cs="Arial"/>
        <w:b w:val="0"/>
        <w:i w:val="0"/>
        <w:strike w:val="0"/>
        <w:dstrike w:val="0"/>
        <w:color w:val="3D3D3D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0A222E52">
      <w:start w:val="1"/>
      <w:numFmt w:val="decimal"/>
      <w:lvlText w:val="%7"/>
      <w:lvlJc w:val="left"/>
      <w:pPr>
        <w:ind w:left="5040"/>
      </w:pPr>
      <w:rPr>
        <w:rFonts w:ascii="Arial" w:hAnsi="Arial" w:eastAsia="Arial" w:cs="Arial"/>
        <w:b w:val="0"/>
        <w:i w:val="0"/>
        <w:strike w:val="0"/>
        <w:dstrike w:val="0"/>
        <w:color w:val="3D3D3D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639E21A2">
      <w:start w:val="1"/>
      <w:numFmt w:val="lowerLetter"/>
      <w:lvlText w:val="%8"/>
      <w:lvlJc w:val="left"/>
      <w:pPr>
        <w:ind w:left="5760"/>
      </w:pPr>
      <w:rPr>
        <w:rFonts w:ascii="Arial" w:hAnsi="Arial" w:eastAsia="Arial" w:cs="Arial"/>
        <w:b w:val="0"/>
        <w:i w:val="0"/>
        <w:strike w:val="0"/>
        <w:dstrike w:val="0"/>
        <w:color w:val="3D3D3D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BE0093EA">
      <w:start w:val="1"/>
      <w:numFmt w:val="lowerRoman"/>
      <w:lvlText w:val="%9"/>
      <w:lvlJc w:val="left"/>
      <w:pPr>
        <w:ind w:left="6480"/>
      </w:pPr>
      <w:rPr>
        <w:rFonts w:ascii="Arial" w:hAnsi="Arial" w:eastAsia="Arial" w:cs="Arial"/>
        <w:b w:val="0"/>
        <w:i w:val="0"/>
        <w:strike w:val="0"/>
        <w:dstrike w:val="0"/>
        <w:color w:val="3D3D3D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5" w15:restartNumberingAfterBreak="0">
    <w:nsid w:val="706A5732"/>
    <w:multiLevelType w:val="hybridMultilevel"/>
    <w:tmpl w:val="48C28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9C0AF0"/>
    <w:multiLevelType w:val="hybridMultilevel"/>
    <w:tmpl w:val="B052AFE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8">
    <w:abstractNumId w:val="17"/>
  </w:num>
  <w:num w:numId="1">
    <w:abstractNumId w:val="2"/>
  </w:num>
  <w:num w:numId="2">
    <w:abstractNumId w:val="3"/>
  </w:num>
  <w:num w:numId="3">
    <w:abstractNumId w:val="14"/>
  </w:num>
  <w:num w:numId="4">
    <w:abstractNumId w:val="0"/>
  </w:num>
  <w:num w:numId="5">
    <w:abstractNumId w:val="12"/>
  </w:num>
  <w:num w:numId="6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3"/>
  </w:num>
  <w:num w:numId="9">
    <w:abstractNumId w:val="15"/>
  </w:num>
  <w:num w:numId="10">
    <w:abstractNumId w:val="1"/>
  </w:num>
  <w:num w:numId="11">
    <w:abstractNumId w:val="4"/>
  </w:num>
  <w:num w:numId="12">
    <w:abstractNumId w:val="16"/>
  </w:num>
  <w:num w:numId="13">
    <w:abstractNumId w:val="7"/>
  </w:num>
  <w:num w:numId="14">
    <w:abstractNumId w:val="10"/>
  </w:num>
  <w:num w:numId="15">
    <w:abstractNumId w:val="9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54F"/>
    <w:rsid w:val="00075634"/>
    <w:rsid w:val="00122C15"/>
    <w:rsid w:val="00183221"/>
    <w:rsid w:val="001B51BA"/>
    <w:rsid w:val="001F17DF"/>
    <w:rsid w:val="00240A76"/>
    <w:rsid w:val="00311984"/>
    <w:rsid w:val="003B6AA4"/>
    <w:rsid w:val="00415A3D"/>
    <w:rsid w:val="004274DA"/>
    <w:rsid w:val="004F7B0D"/>
    <w:rsid w:val="00506628"/>
    <w:rsid w:val="00544131"/>
    <w:rsid w:val="00551005"/>
    <w:rsid w:val="005E3D78"/>
    <w:rsid w:val="006546AC"/>
    <w:rsid w:val="006D35E4"/>
    <w:rsid w:val="006D3B42"/>
    <w:rsid w:val="007442CA"/>
    <w:rsid w:val="00775041"/>
    <w:rsid w:val="00845CF3"/>
    <w:rsid w:val="008F60F9"/>
    <w:rsid w:val="00A826C2"/>
    <w:rsid w:val="00C144BC"/>
    <w:rsid w:val="00CF054F"/>
    <w:rsid w:val="00CF5C85"/>
    <w:rsid w:val="00D87CE8"/>
    <w:rsid w:val="00E945E7"/>
    <w:rsid w:val="00EA36BB"/>
    <w:rsid w:val="00EE1793"/>
    <w:rsid w:val="00EF55BD"/>
    <w:rsid w:val="00FD184D"/>
    <w:rsid w:val="00FD2785"/>
    <w:rsid w:val="00FD6BCC"/>
    <w:rsid w:val="087B39B4"/>
    <w:rsid w:val="668E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CC092"/>
  <w15:docId w15:val="{B85F4746-3D66-49C2-A59D-42EAF06E058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pPr>
      <w:spacing w:after="5" w:line="250" w:lineRule="auto"/>
      <w:ind w:left="10" w:hanging="10"/>
    </w:pPr>
    <w:rPr>
      <w:rFonts w:ascii="Arial" w:hAnsi="Arial" w:eastAsia="Arial" w:cs="Arial"/>
      <w:color w:val="3D3D3D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1" w:line="249" w:lineRule="auto"/>
      <w:ind w:left="10" w:hanging="10"/>
      <w:outlineLvl w:val="0"/>
    </w:pPr>
    <w:rPr>
      <w:rFonts w:ascii="Arial" w:hAnsi="Arial" w:eastAsia="Arial" w:cs="Arial"/>
      <w:b/>
      <w:color w:val="3D3D3D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17"/>
      <w:outlineLvl w:val="1"/>
    </w:pPr>
    <w:rPr>
      <w:rFonts w:ascii="Arial" w:hAnsi="Arial" w:eastAsia="Arial" w:cs="Arial"/>
      <w:b/>
      <w:color w:val="3D3D3D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link w:val="Heading2"/>
    <w:rPr>
      <w:rFonts w:ascii="Arial" w:hAnsi="Arial" w:eastAsia="Arial" w:cs="Arial"/>
      <w:b/>
      <w:color w:val="3D3D3D"/>
      <w:sz w:val="22"/>
    </w:rPr>
  </w:style>
  <w:style w:type="character" w:styleId="Heading1Char" w:customStyle="1">
    <w:name w:val="Heading 1 Char"/>
    <w:link w:val="Heading1"/>
    <w:rPr>
      <w:rFonts w:ascii="Arial" w:hAnsi="Arial" w:eastAsia="Arial" w:cs="Arial"/>
      <w:b/>
      <w:color w:val="3D3D3D"/>
      <w:sz w:val="24"/>
    </w:rPr>
  </w:style>
  <w:style w:type="paragraph" w:styleId="ListParagraph">
    <w:name w:val="List Paragraph"/>
    <w:basedOn w:val="Normal"/>
    <w:uiPriority w:val="34"/>
    <w:qFormat/>
    <w:rsid w:val="001F17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1984"/>
    <w:rPr>
      <w:color w:val="0563C1" w:themeColor="hyperlink"/>
      <w:u w:val="single"/>
    </w:rPr>
  </w:style>
  <w:style w:type="character" w:styleId="Mention1" w:customStyle="1">
    <w:name w:val="Mention1"/>
    <w:basedOn w:val="DefaultParagraphFont"/>
    <w:uiPriority w:val="99"/>
    <w:semiHidden/>
    <w:unhideWhenUsed/>
    <w:rsid w:val="0031198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6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3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hyperlink" Target="mailto:mikaela@mikaelahunt.com" TargetMode="External" Id="R7e9b0771752a4bf2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5" Type="http://schemas.openxmlformats.org/officeDocument/2006/relationships/image" Target="media/image0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5" Type="http://schemas.openxmlformats.org/officeDocument/2006/relationships/image" Target="media/image0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5" Type="http://schemas.openxmlformats.org/officeDocument/2006/relationships/image" Target="media/image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Corporate Edition</dc:creator>
  <keywords/>
  <lastModifiedBy>Mikaela Hunt</lastModifiedBy>
  <revision>5</revision>
  <dcterms:created xsi:type="dcterms:W3CDTF">2017-06-15T15:14:00.0000000Z</dcterms:created>
  <dcterms:modified xsi:type="dcterms:W3CDTF">2018-06-29T11:52:41.9126874Z</dcterms:modified>
</coreProperties>
</file>